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B7" w:rsidRDefault="001A11B7">
      <w:pPr>
        <w:rPr>
          <w:color w:val="000000"/>
        </w:rPr>
      </w:pPr>
      <w:bookmarkStart w:id="0" w:name="__bookmark_1"/>
      <w:bookmarkEnd w:id="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A11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6A7" w:rsidRPr="004C0D58" w:rsidRDefault="005266A7" w:rsidP="005266A7">
            <w:pPr>
              <w:rPr>
                <w:color w:val="000000"/>
              </w:rPr>
            </w:pPr>
            <w:bookmarkStart w:id="1" w:name="__bookmark_3"/>
            <w:bookmarkEnd w:id="1"/>
            <w:r>
              <w:rPr>
                <w:color w:val="000000"/>
              </w:rPr>
              <w:t>На основу члана 6</w:t>
            </w:r>
            <w:r w:rsidRPr="004C0D58">
              <w:rPr>
                <w:color w:val="000000"/>
              </w:rPr>
              <w:t>3. Закона о буџетском систему ("Службен</w:t>
            </w:r>
            <w:r>
              <w:rPr>
                <w:color w:val="000000"/>
              </w:rPr>
              <w:t>и гласник РС", број 54/2009...72</w:t>
            </w:r>
            <w:r w:rsidRPr="004C0D58">
              <w:rPr>
                <w:color w:val="000000"/>
              </w:rPr>
              <w:t>/2019) и члана 32. Закона о локалн</w:t>
            </w:r>
            <w:r>
              <w:rPr>
                <w:color w:val="000000"/>
              </w:rPr>
              <w:t xml:space="preserve">ој самоуправи  </w:t>
            </w:r>
            <w:r w:rsidRPr="004C0D58">
              <w:rPr>
                <w:color w:val="000000"/>
              </w:rPr>
              <w:t>("Службени гласник РС", број 129/2007 и 83/2014-др.закон и 47/2018) и члана 40. Статута општине Брус ("Службени л</w:t>
            </w:r>
            <w:r>
              <w:rPr>
                <w:color w:val="000000"/>
              </w:rPr>
              <w:t>ист општине Брус", број 2/2019</w:t>
            </w:r>
            <w:r>
              <w:rPr>
                <w:color w:val="000000"/>
              </w:rPr>
              <w:tab/>
            </w:r>
            <w:r w:rsidRPr="004C0D58">
              <w:rPr>
                <w:color w:val="000000"/>
              </w:rPr>
              <w:t xml:space="preserve">Скупштина општине Брус на седници одржаној дана </w:t>
            </w:r>
            <w:r>
              <w:rPr>
                <w:color w:val="000000"/>
              </w:rPr>
              <w:t xml:space="preserve">  </w:t>
            </w:r>
            <w:r w:rsidR="004F7CDB">
              <w:rPr>
                <w:color w:val="000000"/>
              </w:rPr>
              <w:t>22.09.</w:t>
            </w:r>
            <w:r>
              <w:rPr>
                <w:color w:val="000000"/>
              </w:rPr>
              <w:t>2020.</w:t>
            </w:r>
            <w:r w:rsidRPr="004C0D58">
              <w:rPr>
                <w:color w:val="000000"/>
              </w:rPr>
              <w:t xml:space="preserve"> године донела је</w:t>
            </w:r>
            <w:r>
              <w:rPr>
                <w:color w:val="000000"/>
              </w:rPr>
              <w:t>:</w:t>
            </w:r>
            <w:r w:rsidRPr="004C0D58">
              <w:rPr>
                <w:color w:val="000000"/>
              </w:rPr>
              <w:t xml:space="preserve"> </w:t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</w:p>
          <w:p w:rsidR="005266A7" w:rsidRDefault="005266A7" w:rsidP="005266A7">
            <w:pPr>
              <w:rPr>
                <w:color w:val="000000"/>
              </w:rPr>
            </w:pP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</w:p>
          <w:p w:rsidR="005266A7" w:rsidRDefault="005266A7" w:rsidP="005266A7">
            <w:pPr>
              <w:rPr>
                <w:color w:val="000000"/>
              </w:rPr>
            </w:pPr>
          </w:p>
          <w:p w:rsidR="005266A7" w:rsidRPr="004C0D58" w:rsidRDefault="005266A7" w:rsidP="005266A7">
            <w:pPr>
              <w:rPr>
                <w:color w:val="000000"/>
              </w:rPr>
            </w:pPr>
            <w:r w:rsidRPr="004C0D58">
              <w:rPr>
                <w:color w:val="000000"/>
              </w:rPr>
              <w:tab/>
            </w:r>
          </w:p>
          <w:p w:rsidR="005266A7" w:rsidRPr="0072689B" w:rsidRDefault="005266A7" w:rsidP="005266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689B">
              <w:rPr>
                <w:b/>
                <w:color w:val="000000"/>
                <w:sz w:val="28"/>
                <w:szCs w:val="28"/>
              </w:rPr>
              <w:t xml:space="preserve">ОДЛУКУ О </w:t>
            </w:r>
            <w:r>
              <w:rPr>
                <w:b/>
                <w:color w:val="000000"/>
                <w:sz w:val="28"/>
                <w:szCs w:val="28"/>
              </w:rPr>
              <w:t>ДРУГОМ</w:t>
            </w:r>
            <w:r w:rsidRPr="0072689B">
              <w:rPr>
                <w:b/>
                <w:color w:val="000000"/>
                <w:sz w:val="28"/>
                <w:szCs w:val="28"/>
              </w:rPr>
              <w:t xml:space="preserve"> РЕБАЛАНСУ БУЏЕТА ОПШТИНЕ БРУС</w:t>
            </w:r>
          </w:p>
          <w:p w:rsidR="005266A7" w:rsidRPr="0072689B" w:rsidRDefault="005266A7" w:rsidP="005266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689B">
              <w:rPr>
                <w:b/>
                <w:color w:val="000000"/>
                <w:sz w:val="28"/>
                <w:szCs w:val="28"/>
              </w:rPr>
              <w:t xml:space="preserve"> ЗА 2020. ГОДИНУ</w:t>
            </w:r>
          </w:p>
          <w:p w:rsidR="005266A7" w:rsidRPr="004C0D58" w:rsidRDefault="005266A7" w:rsidP="005266A7">
            <w:pPr>
              <w:rPr>
                <w:color w:val="000000"/>
              </w:rPr>
            </w:pP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72689B">
              <w:rPr>
                <w:b/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</w:p>
          <w:p w:rsidR="005266A7" w:rsidRPr="004C0D58" w:rsidRDefault="005266A7" w:rsidP="005266A7">
            <w:pPr>
              <w:rPr>
                <w:color w:val="000000"/>
              </w:rPr>
            </w:pP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</w:p>
          <w:p w:rsidR="005266A7" w:rsidRPr="004C0D58" w:rsidRDefault="005266A7" w:rsidP="005266A7">
            <w:pPr>
              <w:jc w:val="center"/>
              <w:rPr>
                <w:color w:val="000000"/>
              </w:rPr>
            </w:pPr>
            <w:r w:rsidRPr="004C0D58">
              <w:rPr>
                <w:color w:val="000000"/>
              </w:rPr>
              <w:t>ОПШТИ ДЕО</w:t>
            </w:r>
          </w:p>
          <w:p w:rsidR="005266A7" w:rsidRDefault="005266A7" w:rsidP="005266A7">
            <w:pPr>
              <w:rPr>
                <w:color w:val="000000"/>
              </w:rPr>
            </w:pP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  <w:r w:rsidRPr="004C0D58">
              <w:rPr>
                <w:color w:val="000000"/>
              </w:rPr>
              <w:tab/>
            </w:r>
          </w:p>
          <w:p w:rsidR="001A11B7" w:rsidRDefault="005266A7" w:rsidP="005266A7">
            <w:pPr>
              <w:spacing w:line="1" w:lineRule="auto"/>
            </w:pPr>
            <w:r>
              <w:rPr>
                <w:color w:val="000000"/>
              </w:rPr>
              <w:t>Члан 1.</w:t>
            </w:r>
          </w:p>
        </w:tc>
      </w:tr>
    </w:tbl>
    <w:p w:rsidR="001A11B7" w:rsidRDefault="001A11B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1A11B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4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A11B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623.000.000,00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613.420.000,00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605.030.000,00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522.669.000,00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514.279.000,00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78.631.000,00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78.631.000,00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1A11B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-21.700.000,00</w:t>
            </w:r>
          </w:p>
        </w:tc>
      </w:tr>
    </w:tbl>
    <w:p w:rsidR="001A11B7" w:rsidRDefault="001A11B7">
      <w:pPr>
        <w:rPr>
          <w:color w:val="000000"/>
        </w:rPr>
      </w:pPr>
    </w:p>
    <w:p w:rsidR="001A11B7" w:rsidRDefault="001A11B7">
      <w:pPr>
        <w:sectPr w:rsidR="001A11B7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1A11B7" w:rsidRDefault="006E0425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1A11B7" w:rsidRDefault="001A11B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1A11B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5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A11B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1A11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623.000.000,00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268.057.000,00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168.010.000,00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16.047.000,00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45.773.000,00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297.390.000,00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9.580.000,00</w:t>
            </w:r>
          </w:p>
        </w:tc>
      </w:tr>
      <w:bookmarkStart w:id="5" w:name="_Toc2"/>
      <w:bookmarkEnd w:id="5"/>
      <w:tr w:rsidR="001A11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601.300.000,00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522.669.000,00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157.907.220,00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218.049.680,00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21.465.000,00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30.247.100,00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78.631.000,00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1A11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"3"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1A11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1A11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" w:name="_Toc6"/>
      <w:bookmarkEnd w:id="9"/>
      <w:tr w:rsidR="001A11B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"6"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A11B7" w:rsidRDefault="001A11B7">
      <w:pPr>
        <w:rPr>
          <w:color w:val="000000"/>
        </w:rPr>
      </w:pPr>
      <w:bookmarkStart w:id="10" w:name="__bookmark_6"/>
      <w:bookmarkEnd w:id="1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A11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  <w:bookmarkStart w:id="11" w:name="__bookmark_7"/>
            <w:bookmarkEnd w:id="11"/>
          </w:p>
        </w:tc>
      </w:tr>
    </w:tbl>
    <w:p w:rsidR="001A11B7" w:rsidRDefault="001A11B7">
      <w:pPr>
        <w:rPr>
          <w:color w:val="000000"/>
        </w:rPr>
      </w:pPr>
      <w:bookmarkStart w:id="12" w:name="__bookmark_8"/>
      <w:bookmarkEnd w:id="12"/>
    </w:p>
    <w:p w:rsidR="001A11B7" w:rsidRDefault="001A11B7">
      <w:pPr>
        <w:sectPr w:rsidR="001A11B7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1A11B7" w:rsidRDefault="001A11B7">
      <w:pPr>
        <w:rPr>
          <w:vanish/>
        </w:rPr>
      </w:pPr>
      <w:bookmarkStart w:id="13" w:name="__bookmark_10"/>
      <w:bookmarkEnd w:id="13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1A11B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6A7" w:rsidRDefault="005266A7" w:rsidP="005266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Члан 2.</w:t>
            </w:r>
          </w:p>
          <w:p w:rsidR="005266A7" w:rsidRDefault="005266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11B7" w:rsidRDefault="006E04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1A11B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A11B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10538466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5266A7" w:rsidRDefault="005266A7">
                  <w:pPr>
                    <w:jc w:val="center"/>
                    <w:divId w:val="1053846696"/>
                    <w:rPr>
                      <w:b/>
                      <w:bCs/>
                      <w:color w:val="000000"/>
                    </w:rPr>
                  </w:pPr>
                </w:p>
                <w:p w:rsidR="005266A7" w:rsidRPr="00B11CC4" w:rsidRDefault="005266A7" w:rsidP="005266A7">
                  <w:pPr>
                    <w:jc w:val="both"/>
                    <w:divId w:val="10538466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Расходи и издаци из члана 1. Ове Одлуке распоређени су на следећи начин:</w:t>
                  </w:r>
                </w:p>
                <w:p w:rsidR="005266A7" w:rsidRDefault="005266A7">
                  <w:pPr>
                    <w:jc w:val="center"/>
                    <w:divId w:val="1053846696"/>
                    <w:rPr>
                      <w:b/>
                      <w:bCs/>
                      <w:color w:val="000000"/>
                    </w:rPr>
                  </w:pPr>
                </w:p>
                <w:p w:rsidR="001A11B7" w:rsidRDefault="001A11B7"/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</w:tr>
      <w:tr w:rsidR="001A11B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8.405.000,00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8.079.021,00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35.592.000,00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92.081.248,00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27.136.434,00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19.864.908,00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251.893.557,00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31.138.832,00</w:t>
            </w:r>
          </w:p>
        </w:tc>
      </w:tr>
      <w:tr w:rsidR="001A11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623.000.000,00</w:t>
            </w:r>
          </w:p>
        </w:tc>
      </w:tr>
    </w:tbl>
    <w:p w:rsidR="001A11B7" w:rsidRDefault="001A11B7">
      <w:pPr>
        <w:rPr>
          <w:color w:val="000000"/>
        </w:rPr>
      </w:pPr>
      <w:bookmarkStart w:id="14" w:name="__bookmark_11"/>
      <w:bookmarkEnd w:id="14"/>
    </w:p>
    <w:p w:rsidR="001A11B7" w:rsidRDefault="001A11B7">
      <w:pPr>
        <w:sectPr w:rsidR="001A11B7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  <w:bookmarkStart w:id="15" w:name="__bookmark_12"/>
      <w:bookmarkEnd w:id="15"/>
    </w:p>
    <w:p w:rsidR="00FB3AAE" w:rsidRPr="006840D2" w:rsidRDefault="00FB3AAE" w:rsidP="00FB3AAE">
      <w:pPr>
        <w:pStyle w:val="NoSpacing"/>
        <w:jc w:val="center"/>
        <w:rPr>
          <w:b/>
          <w:sz w:val="24"/>
          <w:szCs w:val="24"/>
        </w:rPr>
      </w:pPr>
      <w:bookmarkStart w:id="16" w:name="__bookmark_22"/>
      <w:bookmarkEnd w:id="16"/>
      <w:r w:rsidRPr="006840D2">
        <w:rPr>
          <w:b/>
          <w:sz w:val="24"/>
          <w:szCs w:val="24"/>
        </w:rPr>
        <w:lastRenderedPageBreak/>
        <w:t>Члан 3.</w:t>
      </w:r>
    </w:p>
    <w:p w:rsidR="00FB3AAE" w:rsidRPr="006840D2" w:rsidRDefault="00FB3AAE" w:rsidP="00FB3AAE">
      <w:pPr>
        <w:pStyle w:val="NoSpacing"/>
        <w:jc w:val="center"/>
        <w:rPr>
          <w:b/>
          <w:sz w:val="24"/>
          <w:szCs w:val="24"/>
        </w:rPr>
      </w:pPr>
    </w:p>
    <w:p w:rsidR="00FB3AAE" w:rsidRPr="006840D2" w:rsidRDefault="00FB3AAE" w:rsidP="00FB3AAE">
      <w:pPr>
        <w:pStyle w:val="NoSpacing"/>
        <w:jc w:val="center"/>
        <w:rPr>
          <w:b/>
          <w:sz w:val="24"/>
          <w:szCs w:val="24"/>
        </w:rPr>
      </w:pPr>
      <w:r w:rsidRPr="006840D2">
        <w:rPr>
          <w:b/>
          <w:sz w:val="24"/>
          <w:szCs w:val="24"/>
        </w:rPr>
        <w:t>ПЛАН КАПИТАЛНИХ ИНВЕСТИЦИЈА</w:t>
      </w:r>
    </w:p>
    <w:p w:rsidR="00FB3AAE" w:rsidRPr="006840D2" w:rsidRDefault="00FB3AAE" w:rsidP="00FB3AAE">
      <w:pPr>
        <w:pStyle w:val="NoSpacing"/>
        <w:jc w:val="right"/>
        <w:rPr>
          <w:b/>
          <w:sz w:val="24"/>
          <w:szCs w:val="24"/>
        </w:rPr>
      </w:pPr>
      <w:r w:rsidRPr="006840D2">
        <w:rPr>
          <w:b/>
          <w:sz w:val="24"/>
          <w:szCs w:val="24"/>
        </w:rPr>
        <w:t>у 000</w:t>
      </w:r>
    </w:p>
    <w:tbl>
      <w:tblPr>
        <w:tblStyle w:val="TableGrid"/>
        <w:tblW w:w="0" w:type="auto"/>
        <w:tblLook w:val="04A0"/>
      </w:tblPr>
      <w:tblGrid>
        <w:gridCol w:w="677"/>
        <w:gridCol w:w="3705"/>
        <w:gridCol w:w="1312"/>
        <w:gridCol w:w="1559"/>
        <w:gridCol w:w="1351"/>
        <w:gridCol w:w="1455"/>
        <w:gridCol w:w="1342"/>
      </w:tblGrid>
      <w:tr w:rsidR="00FB3AAE" w:rsidTr="006E0425">
        <w:trPr>
          <w:trHeight w:val="315"/>
        </w:trPr>
        <w:tc>
          <w:tcPr>
            <w:tcW w:w="738" w:type="dxa"/>
            <w:vMerge w:val="restart"/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Ред.</w:t>
            </w: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</w:rPr>
            </w:pPr>
            <w:r w:rsidRPr="004C453F">
              <w:rPr>
                <w:b/>
                <w:sz w:val="20"/>
                <w:szCs w:val="20"/>
              </w:rPr>
              <w:t>бр.</w:t>
            </w:r>
          </w:p>
        </w:tc>
        <w:tc>
          <w:tcPr>
            <w:tcW w:w="4590" w:type="dxa"/>
            <w:vMerge w:val="restart"/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</w:rPr>
            </w:pP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</w:rPr>
            </w:pPr>
            <w:r w:rsidRPr="004C453F">
              <w:rPr>
                <w:b/>
              </w:rPr>
              <w:t>О П И С</w:t>
            </w:r>
          </w:p>
        </w:tc>
        <w:tc>
          <w:tcPr>
            <w:tcW w:w="1620" w:type="dxa"/>
            <w:vMerge w:val="restart"/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</w:rPr>
            </w:pP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</w:rPr>
            </w:pPr>
            <w:r w:rsidRPr="004C453F">
              <w:rPr>
                <w:b/>
              </w:rPr>
              <w:t>КОНТО</w:t>
            </w: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Буџ.средства</w:t>
            </w: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Буџ.средства</w:t>
            </w: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Буџ.средства</w:t>
            </w: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Из осталих</w:t>
            </w:r>
          </w:p>
          <w:p w:rsidR="00FB3AAE" w:rsidRPr="004C453F" w:rsidRDefault="00FB3AAE" w:rsidP="006E042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4C453F">
              <w:rPr>
                <w:b/>
                <w:sz w:val="20"/>
                <w:szCs w:val="20"/>
              </w:rPr>
              <w:t>средстава</w:t>
            </w:r>
          </w:p>
        </w:tc>
      </w:tr>
      <w:tr w:rsidR="00FB3AAE" w:rsidTr="006E0425">
        <w:trPr>
          <w:trHeight w:val="180"/>
        </w:trPr>
        <w:tc>
          <w:tcPr>
            <w:tcW w:w="738" w:type="dxa"/>
            <w:vMerge/>
          </w:tcPr>
          <w:p w:rsidR="00FB3AAE" w:rsidRPr="004C453F" w:rsidRDefault="00FB3AAE" w:rsidP="006E0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FB3AAE" w:rsidRPr="004C453F" w:rsidRDefault="00FB3AAE" w:rsidP="006E0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FB3AAE" w:rsidRPr="004C453F" w:rsidRDefault="00FB3AAE" w:rsidP="006E0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B3AAE" w:rsidRPr="004C453F" w:rsidRDefault="00FB3AAE" w:rsidP="006E0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3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B3AAE" w:rsidRPr="004C453F" w:rsidRDefault="00FB3AAE" w:rsidP="006E0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3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B3AAE" w:rsidRPr="004C453F" w:rsidRDefault="00FB3AAE" w:rsidP="006E0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3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FB3AAE" w:rsidRPr="004C453F" w:rsidRDefault="00FB3AAE" w:rsidP="006E0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53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0" w:type="dxa"/>
          </w:tcPr>
          <w:p w:rsidR="00FB3AAE" w:rsidRPr="000F37BB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Радови на изради завршног слоја асфалта Дупци-Милановићи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</w:tcPr>
          <w:p w:rsidR="00FB3AAE" w:rsidRPr="000F37BB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Пројекат за тротоаре у Брзећу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0F37BB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0" w:type="dxa"/>
          </w:tcPr>
          <w:p w:rsidR="00FB3AAE" w:rsidRPr="000F37BB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Пројекат за тротоаре у Жиљцима 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0F37BB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0" w:type="dxa"/>
          </w:tcPr>
          <w:p w:rsidR="00FB3AAE" w:rsidRPr="000F37BB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Возило за патронажну службу</w:t>
            </w:r>
          </w:p>
        </w:tc>
        <w:tc>
          <w:tcPr>
            <w:tcW w:w="1620" w:type="dxa"/>
          </w:tcPr>
          <w:p w:rsidR="00FB3AAE" w:rsidRPr="00940FED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Pr="000F37BB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Рек.пута  ОПСО раскрсница Ратковићи-Трошићи.инд.зона Игрош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0F37BB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Санација ОШ Брус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Санација ОШ у Милентији 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Инв.одрж.Установе за одрасле и старије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Општ.управа (дуг)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0F37BB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90" w:type="dxa"/>
          </w:tcPr>
          <w:p w:rsidR="00FB3AAE" w:rsidRPr="000F37BB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Општ.управа-админ.опрема и остало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Општ.управа-земља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за ван.с.-израда студије акуст.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за ван.с.-опрема за јавну безб.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Спортски центар</w:t>
            </w:r>
          </w:p>
          <w:p w:rsidR="00FB3AAE" w:rsidRPr="000F37BB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-пројекат,рекон.градског стадиона 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0F37BB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‘’                   ‘’       -опрема за спорт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Библиотека-адм.опрема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‘’            ‘’      -немат.имовина 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Културни центар </w:t>
            </w:r>
          </w:p>
          <w:p w:rsidR="00FB3AAE" w:rsidRPr="006840D2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-администативна опрема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‘’         ‘’-немат.имовина 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‘’         ‘’-залихе робе за даљу продају 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10" w:type="dxa"/>
          </w:tcPr>
          <w:p w:rsidR="00FB3AAE" w:rsidRPr="003175F0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9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 ‘’Пахуљице’’-кат.одржавање</w:t>
            </w:r>
          </w:p>
        </w:tc>
        <w:tc>
          <w:tcPr>
            <w:tcW w:w="1620" w:type="dxa"/>
          </w:tcPr>
          <w:p w:rsidR="00FB3AAE" w:rsidRPr="003175F0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916DD9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Pr="00916DD9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90" w:type="dxa"/>
          </w:tcPr>
          <w:p w:rsidR="00FB3AAE" w:rsidRPr="00916DD9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'' '' –админ.опрема</w:t>
            </w:r>
          </w:p>
        </w:tc>
        <w:tc>
          <w:tcPr>
            <w:tcW w:w="1620" w:type="dxa"/>
          </w:tcPr>
          <w:p w:rsidR="00FB3AAE" w:rsidRPr="00916DD9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'' ''-немат.имовина</w:t>
            </w:r>
          </w:p>
        </w:tc>
        <w:tc>
          <w:tcPr>
            <w:tcW w:w="1620" w:type="dxa"/>
          </w:tcPr>
          <w:p w:rsidR="00FB3AAE" w:rsidRPr="00916DD9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Туристичка орг.-адм.опрема 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90" w:type="dxa"/>
          </w:tcPr>
          <w:p w:rsidR="00FB3AAE" w:rsidRPr="00DA12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МЗ-кап.одрж.путева и мостови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DA12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32.144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МЗ-адм.опрема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</w:tcPr>
          <w:p w:rsidR="00FB3AAE" w:rsidRPr="00DA12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 ПГР Брзеће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 ПГР Рендара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Тех.док.за преч.отпадних вода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 и допуне ПДР-Бањски парк 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90" w:type="dxa"/>
          </w:tcPr>
          <w:p w:rsidR="00FB3AAE" w:rsidRPr="00BF3934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 просторног Плана општине Брус </w:t>
            </w:r>
          </w:p>
        </w:tc>
        <w:tc>
          <w:tcPr>
            <w:tcW w:w="1620" w:type="dxa"/>
          </w:tcPr>
          <w:p w:rsidR="00FB3AAE" w:rsidRPr="00BF3934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Pr="00BF3934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  <w:tr w:rsidR="00FB3AAE" w:rsidRPr="003175F0" w:rsidTr="006E0425">
        <w:tc>
          <w:tcPr>
            <w:tcW w:w="738" w:type="dxa"/>
          </w:tcPr>
          <w:p w:rsidR="00FB3AAE" w:rsidRPr="00BF3934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90" w:type="dxa"/>
          </w:tcPr>
          <w:p w:rsidR="00FB3AAE" w:rsidRDefault="00FB3AAE" w:rsidP="006E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Измена ПГР Брус </w:t>
            </w:r>
          </w:p>
        </w:tc>
        <w:tc>
          <w:tcPr>
            <w:tcW w:w="1620" w:type="dxa"/>
          </w:tcPr>
          <w:p w:rsidR="00FB3AAE" w:rsidRDefault="00FB3AAE" w:rsidP="006E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</w:tcPr>
          <w:p w:rsidR="00FB3AAE" w:rsidRDefault="00FB3AAE" w:rsidP="006E0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351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3AAE" w:rsidRPr="003175F0" w:rsidRDefault="00FB3AAE" w:rsidP="006E0425">
            <w:pPr>
              <w:rPr>
                <w:rFonts w:ascii="Times New Roman" w:hAnsi="Times New Roman" w:cs="Times New Roman"/>
              </w:rPr>
            </w:pPr>
          </w:p>
        </w:tc>
      </w:tr>
    </w:tbl>
    <w:p w:rsidR="00FB3AAE" w:rsidRPr="00916DD9" w:rsidRDefault="00FB3AAE" w:rsidP="00FB3AAE"/>
    <w:p w:rsidR="001A11B7" w:rsidRDefault="001A11B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1A11B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 w:rsidP="00D91360">
            <w:pPr>
              <w:divId w:val="1836190930"/>
            </w:pPr>
            <w:bookmarkStart w:id="17" w:name="__bookmark_23"/>
            <w:bookmarkEnd w:id="17"/>
          </w:p>
        </w:tc>
      </w:tr>
    </w:tbl>
    <w:p w:rsidR="001A11B7" w:rsidRDefault="001A11B7">
      <w:pPr>
        <w:rPr>
          <w:color w:val="000000"/>
        </w:rPr>
      </w:pPr>
      <w:bookmarkStart w:id="18" w:name="__bookmark_24"/>
      <w:bookmarkEnd w:id="18"/>
    </w:p>
    <w:p w:rsidR="001A11B7" w:rsidRDefault="001A11B7">
      <w:pPr>
        <w:sectPr w:rsidR="001A11B7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776B81" w:rsidTr="006E042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76B81" w:rsidTr="006E0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B81" w:rsidRDefault="00776B81" w:rsidP="006E042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B81" w:rsidRDefault="00776B81" w:rsidP="006E0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B81" w:rsidRDefault="00776B81" w:rsidP="006E0425">
                  <w:pPr>
                    <w:spacing w:line="1" w:lineRule="auto"/>
                    <w:jc w:val="center"/>
                  </w:pPr>
                </w:p>
              </w:tc>
            </w:tr>
            <w:tr w:rsidR="00776B81" w:rsidTr="006E0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B81" w:rsidRDefault="00776B81" w:rsidP="006E042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БРУС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B81" w:rsidRDefault="00776B81" w:rsidP="006E042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6B81" w:rsidRDefault="00776B81" w:rsidP="006E0425">
                  <w:pPr>
                    <w:spacing w:line="1" w:lineRule="auto"/>
                    <w:jc w:val="center"/>
                  </w:pPr>
                </w:p>
              </w:tc>
            </w:tr>
          </w:tbl>
          <w:p w:rsidR="00776B81" w:rsidRDefault="00776B81" w:rsidP="006E0425">
            <w:pPr>
              <w:spacing w:line="1" w:lineRule="auto"/>
            </w:pPr>
          </w:p>
        </w:tc>
      </w:tr>
      <w:tr w:rsidR="00776B81" w:rsidTr="006E0425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spacing w:line="1" w:lineRule="auto"/>
              <w:jc w:val="center"/>
            </w:pPr>
          </w:p>
        </w:tc>
      </w:tr>
      <w:tr w:rsidR="00776B81" w:rsidTr="006E0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76B81" w:rsidTr="006E0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"0" \f C \l "1"</w:instrText>
            </w:r>
            <w:r>
              <w:fldChar w:fldCharType="end"/>
            </w:r>
          </w:p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"711000"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19,79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26,97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"713000"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6,07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11,64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"714000"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"716000"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"732000"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"733000"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32,10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47,74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"741000"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741414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"742000"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"743000"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"744000"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"745000"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9164D0" w:rsidP="006E0425">
            <w:pPr>
              <w:rPr>
                <w:vanish/>
              </w:rPr>
            </w:pPr>
            <w:r>
              <w:fldChar w:fldCharType="begin"/>
            </w:r>
            <w:r w:rsidR="00776B81">
              <w:instrText>TC "811000" \f C \l "2"</w:instrText>
            </w:r>
            <w:r>
              <w:fldChar w:fldCharType="end"/>
            </w:r>
          </w:p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76B81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776B81" w:rsidTr="006E0425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B81" w:rsidRDefault="00776B81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76B81" w:rsidRDefault="00776B81" w:rsidP="00776B81">
      <w:pPr>
        <w:rPr>
          <w:color w:val="000000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776B81" w:rsidRDefault="00776B81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84B68" w:rsidTr="006E042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84B68" w:rsidTr="006E0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B68" w:rsidRDefault="00684B68" w:rsidP="006E042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B68" w:rsidRDefault="00684B68" w:rsidP="006E0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B68" w:rsidRDefault="00684B68" w:rsidP="006E0425">
                  <w:pPr>
                    <w:spacing w:line="1" w:lineRule="auto"/>
                    <w:jc w:val="center"/>
                  </w:pPr>
                </w:p>
              </w:tc>
            </w:tr>
            <w:tr w:rsidR="00684B68" w:rsidTr="006E04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B68" w:rsidRDefault="00684B68" w:rsidP="006E042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БРУС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B68" w:rsidRDefault="00684B68" w:rsidP="006E04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B68" w:rsidRDefault="00684B68" w:rsidP="006E0425">
                  <w:pPr>
                    <w:spacing w:line="1" w:lineRule="auto"/>
                    <w:jc w:val="center"/>
                  </w:pPr>
                </w:p>
              </w:tc>
            </w:tr>
          </w:tbl>
          <w:p w:rsidR="00684B68" w:rsidRDefault="00684B68" w:rsidP="006E0425">
            <w:pPr>
              <w:spacing w:line="1" w:lineRule="auto"/>
            </w:pPr>
          </w:p>
        </w:tc>
      </w:tr>
      <w:tr w:rsidR="00684B68" w:rsidTr="006E0425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spacing w:line="1" w:lineRule="auto"/>
              <w:jc w:val="center"/>
            </w:pPr>
          </w:p>
        </w:tc>
      </w:tr>
      <w:tr w:rsidR="00684B68" w:rsidTr="006E0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84B68" w:rsidTr="006E04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"0 БУЏЕТ ОПШТИНЕ БРУС" \f C \l "1"</w:instrText>
            </w:r>
            <w:r>
              <w:fldChar w:fldCharType="end"/>
            </w:r>
          </w:p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"410000 РАСХОДИ ЗА ЗАПОСЛЕНЕ"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119.239.634,00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125.504.634,00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20,15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22.345.586,00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23.715.586,00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149.960.220,00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157.907.220,00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25,35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"420000 КОРИШЋЕЊЕ УСЛУГА И РОБА"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7,60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52.789.680,00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52.789.680,00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8,47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13,87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217.606.680,00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218.049.680,00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"450000 СУБВЕНЦИЈЕ"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"460000 ДОНАЦИЈЕ, ДОТАЦИЈЕ И ТРАНСФЕРИ"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15,03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"480000 ОСТАЛИ РАСХОДИ"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12.769.100,00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24.247.100,00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24.247.100,00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"510000 ОСНОВНА СРЕДСТВА"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11,19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12,28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"520000 ЗАЛИХЕ"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lastRenderedPageBreak/>
              <w:fldChar w:fldCharType="begin"/>
            </w:r>
            <w:r w:rsidR="00684B68">
              <w:instrText>TC "540000 ПРИРОДНА ИМОВИНА"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9164D0" w:rsidP="006E0425">
            <w:pPr>
              <w:rPr>
                <w:vanish/>
              </w:rPr>
            </w:pPr>
            <w:r>
              <w:fldChar w:fldCharType="begin"/>
            </w:r>
            <w:r w:rsidR="00684B68">
              <w:instrText>TC "610000 ОТПЛАТА ГЛАВНИЦЕ" \f C \l "2"</w:instrText>
            </w:r>
            <w:r>
              <w:fldChar w:fldCharType="end"/>
            </w:r>
          </w:p>
          <w:p w:rsidR="00684B68" w:rsidRDefault="00684B68" w:rsidP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</w:tr>
      <w:tr w:rsidR="00684B68" w:rsidTr="006E04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684B68" w:rsidTr="006E0425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B68" w:rsidRDefault="00684B68" w:rsidP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84B68" w:rsidRDefault="00684B68" w:rsidP="00684B68">
      <w:pPr>
        <w:rPr>
          <w:color w:val="000000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684B68" w:rsidRDefault="00684B68">
      <w:pPr>
        <w:jc w:val="center"/>
        <w:rPr>
          <w:b/>
          <w:bCs/>
          <w:color w:val="000000"/>
          <w:sz w:val="24"/>
          <w:szCs w:val="24"/>
        </w:rPr>
      </w:pPr>
    </w:p>
    <w:p w:rsidR="007A4DB2" w:rsidRPr="007A4DB2" w:rsidRDefault="007A4DB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Члан 4</w:t>
      </w:r>
    </w:p>
    <w:p w:rsidR="001A11B7" w:rsidRDefault="006E042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1A11B7" w:rsidRDefault="001A11B7">
      <w:pPr>
        <w:rPr>
          <w:color w:val="000000"/>
        </w:rPr>
      </w:pPr>
      <w:bookmarkStart w:id="19" w:name="__bookmark_26"/>
      <w:bookmarkEnd w:id="19"/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1A11B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1A11B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28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A11B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БРУС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  <w:jc w:val="center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</w:tr>
      <w:tr w:rsidR="001A11B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 БУЏЕТ ОПШТИНЕ БРУС" \f C \l "1"</w:instrText>
            </w:r>
            <w:r>
              <w:fldChar w:fldCharType="end"/>
            </w:r>
          </w:p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 СКУПШТИНА ОПШТИНЕ" \f C \l "2"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"-" \f C \l "3"</w:instrText>
            </w:r>
            <w:r>
              <w:fldChar w:fldCharType="end"/>
            </w:r>
          </w:p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1.419.655,00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1.419.655,00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475377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21210968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 ПРЕДСЕДНИК ОПШТИНЕ" \f C \l "2"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"-" \f C \l "3"</w:instrText>
            </w:r>
            <w:r>
              <w:fldChar w:fldCharType="end"/>
            </w:r>
          </w:p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"111 Извршни и законодавни органи"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8.746.824,00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8.746.824,00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1.581.528,00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4.876.015,00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4.876.015,00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865363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9813489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"3 ОПШТИНСКО ВЕЋЕ" \f C \l "2"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"-" \f C \l "3"</w:instrText>
            </w:r>
            <w:r>
              <w:fldChar w:fldCharType="end"/>
            </w:r>
          </w:p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"111 Извршни и законодавни органи"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1" w:name="_Toc2101_ПОЛИТИЧКИ_СИСТЕМ_ЛОКАЛНЕ_САМОУП"/>
      <w:bookmarkEnd w:id="21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8910402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5210121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 ОПШТИНСКО ПРАВОБРАНИЛАШТВО" \f C \l "2"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"-" \f C \l "3"</w:instrText>
            </w:r>
            <w:r>
              <w:fldChar w:fldCharType="end"/>
            </w:r>
          </w:p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"330 Судови"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"0602 ОПШТЕ УСЛУГЕ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9483878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9605289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 ОПШТИНСКА УПРАВА" \f C \l "2"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"-" \f C \l "3"</w:instrText>
            </w:r>
            <w:r>
              <w:fldChar w:fldCharType="end"/>
            </w:r>
          </w:p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"050 Незапосленост"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Незапосленост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2" w:name="_Toc1501_ЛОКАЛНИ_ЕКОНОМСКИ_РАЗВОЈ"/>
      <w:bookmarkEnd w:id="22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"1501 ЛОКАЛНИ ЕКОНОМСКИ РАЗВОЈ"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9330536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050: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3" w:name="_Toc0901_СОЦИЈАЛНА_И_ДЕЧЈА_ЗАШТИТА"/>
      <w:bookmarkEnd w:id="23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"0901 СОЦИЈАЛНА И ДЕЧЈА ЗАШТИТА"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6535587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"130 Опште услуге"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"0602 ОПШТЕ УСЛУГЕ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41.252.304,00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41.252.304,00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7.334.304,00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7.334.304,00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99.411.708,00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99.411.708,00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15,96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електроенергретских инсталација на згради Општинске 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Пројекат електроенергретских инсталација на згради Општинске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3073944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"170 Трансакције јавног дуга"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"0602 ОПШТЕ УСЛУГЕ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4842699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"220 Цивилна одбрана"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"0602 ОПШТЕ УСЛУГЕ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13.627.365,00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13.627.365,00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3284130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"420 Пољопривреда, шумарство, лов и риболов"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Пољопривреда, шумарство, лов и риболов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4" w:name="_Toc0101_ПОЉОПРИВРЕДА_И_РУРАЛНИ_РАЗВОЈ"/>
      <w:bookmarkEnd w:id="24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"0101 ПОЉОПРИВРЕДА И РУРАЛНИ РАЗВОЈ"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6267350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Пољопривреда, шумарство, лов и риболов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"451 Друмски саобраћај"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5" w:name="_Toc0701_ОРГАНИЗАЦИЈА_САОБРАЋАЈА_И_САОБР"/>
      <w:bookmarkEnd w:id="25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2488582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"500 ЗАШТИТА ЖИВОТНЕ СРЕДИНЕ"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6" w:name="_Toc0401_ЗАШТИТА_ЖИВОТНЕ_СРЕДИНЕ"/>
      <w:bookmarkEnd w:id="26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"0401 ЗАШТИТА ЖИВОТНЕ СРЕДИНЕ"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20243528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"620 Развој заједнице"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7" w:name="_Toc1101_СТАНОВАЊЕ,_УРБАНИЗАМ_И_ПРОСТОРН"/>
      <w:bookmarkEnd w:id="27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"1102 КОМУНАЛНЕ ДЕЛАТНОСТИ"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449935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"640 Улична расвета"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8" w:name="_Toc1102_КОМУНАЛНЕ_ДЕЛАТНОСТИ"/>
      <w:bookmarkEnd w:id="28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"1102 КОМУНАЛНЕ ДЕЛАТНОСТИ"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5570107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"700 ЗДРАВСТВО"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"1801 ЗДРАВСТВЕНА ЗАШТИТА"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2224473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"721 Опште медицинске услуге"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29" w:name="_Toc1801_ЗДРАВСТВЕНА_ЗАШТИТА"/>
      <w:bookmarkEnd w:id="29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"1801 ЗДРАВСТВЕНА ЗАШТИТА"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1033808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"912 Основно образовање"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30" w:name="_Toc2002_Основно_образовање_и_васпитање"/>
      <w:bookmarkEnd w:id="30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"2002 Основно образовање и васпитање"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6181726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"920 Средње образовање"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31" w:name="_Toc2003_СРЕДЊЕ_ОБРАЗОВАЊЕ_И_ВАСПИТАЊЕ"/>
      <w:bookmarkEnd w:id="31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"2003 СРЕДЊЕ ОБРАЗОВАЊЕ И ВАСПИТАЊЕ"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9987309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"5.01 УСТАНОВА ЗА ФИЗИЧКУ КУЛТУРУ СПОРТСКИ ЦЕНТАР БРУС" \f C \l "3"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ФИЗИЧКУ КУЛТУРУ СПОРТСКИ ЦЕНТАР БРУС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"810 Услуге рекреације и спорта"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"1301 РАЗВОЈ СПОРТА И ОМЛАДИНЕ"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971.084,00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173.824,00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173.824,00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15.464.908,00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15.464.908,00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7903148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676758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ФИЗИЧКУ КУЛТУРУ СПОРТСКИ ЦЕНТАР БРУС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"5.02 НАРОДНА БИБЛИОТЕКА" \f C \l "3"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"820 Услуге културе"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"1201 РАЗВОЈ КУЛТУРЕ И ИНФОРМИСАЊА"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3.265.560,00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584.890,00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2055344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9900123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6.638.450,00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"5.03 ЦЕНТАР ЗА КУЛТУРУ" \f C \l "3"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ЦЕНТАР ЗА КУЛТУРУ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"820 Услуге културе"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32" w:name="_Toc1201_РАЗВОЈ_КУЛТУРЕ_И_ИНФОРМИСАЊА"/>
      <w:bookmarkEnd w:id="32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"1201 РАЗВОЈ КУЛТУРЕ И ИНФОРМИСАЊА"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4.933.540,00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4.933.540,00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878.444,00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13.847.984,00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13.847.984,00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Остваривање и унапређивање јавног интереса у области јавног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9019079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20.497.984,00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4830121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КУЛТУРУ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20.497.984,00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20.497.984,00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"5.04 ПРЕДШКОЛСКА УСТАНОВА ПАХУЉИЦЕ" \f C \l "3"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ПАХУЉИЦЕ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"911 Предшколско образовање"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bookmarkStart w:id="33" w:name="_Toc2001_ПРЕДШКОЛСКО_ОБРАЗОВАЊЕ_И_ВАСПИТ"/>
      <w:bookmarkEnd w:id="33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"2001 ПРЕДШКОЛСКО ОБРАЗОВАЊЕ И ВАСПИТАЊЕ"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50.696.411,00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56.961.411,00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10.138.837,00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11.508.837,00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92.081.248,00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351834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92.081.248,00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276592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ПАХУЉИЦЕ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92.081.248,00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"5.05 ТУРИСТИЧКА ОРГАНИЗАЦИЈА" \f C \l "3"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"473 Туризам"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"1502 РАЗВОЈ ТУРИЗМА"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3.409.020,00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609.001,00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7.579.021,00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7.579.021,00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Изађи ми на теглу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Изађи ми на теглу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3148387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938440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"5.06 МЕСНЕ ЗАЈЕДНИЦА" \f C \l "3"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"0602 ОПШТЕ УСЛУГЕ ЛОКАЛНЕ САМОУПРАВЕ"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3.209.936,00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3.209.936,00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561.848,00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561.848,00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 w:rsidP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92294" w:rsidP="001922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r w:rsidR="006E0425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44</w:t>
            </w:r>
            <w:r w:rsidR="006E0425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922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  <w:r w:rsidR="006E0425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103.501.084,00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103.501.084,00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16,61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bookmarkStart w:id="34" w:name="_Toc1301_РАЗВОЈ_СПОРТА_И_ОМЛАДИНЕ"/>
      <w:bookmarkEnd w:id="34"/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"1301 РАЗВОЈ СПОРТА И ОМЛАДИНЕ" \f C \l "5"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1A11B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4965740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0025091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5.06: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16,68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6381433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581.897.768,00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581.897.768,00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590.287.768,00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94,75</w:t>
            </w:r>
          </w:p>
        </w:tc>
      </w:tr>
      <w:tr w:rsidR="001A11B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1A11B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divId w:val="1892685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1A11B7">
            <w:pPr>
              <w:spacing w:line="1" w:lineRule="auto"/>
              <w:jc w:val="right"/>
            </w:pPr>
          </w:p>
        </w:tc>
      </w:tr>
      <w:tr w:rsidR="001A11B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БРУС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A11B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1A11B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</w:tr>
            <w:tr w:rsidR="001A11B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11B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11B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</w:tr>
            <w:tr w:rsidR="001A11B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1A11B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11B7" w:rsidRDefault="006E04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</w:tr>
    </w:tbl>
    <w:p w:rsidR="001A11B7" w:rsidRDefault="001A11B7">
      <w:pPr>
        <w:rPr>
          <w:color w:val="000000"/>
        </w:rPr>
      </w:pPr>
    </w:p>
    <w:p w:rsidR="001A11B7" w:rsidRDefault="001A11B7"/>
    <w:p w:rsidR="00C71CF1" w:rsidRDefault="00C71CF1"/>
    <w:p w:rsidR="00C71CF1" w:rsidRDefault="00C71CF1"/>
    <w:p w:rsidR="00C71CF1" w:rsidRPr="004F55BC" w:rsidRDefault="004F55BC" w:rsidP="004F55BC">
      <w:pPr>
        <w:jc w:val="center"/>
        <w:rPr>
          <w:b/>
        </w:rPr>
      </w:pPr>
      <w:r w:rsidRPr="004F55BC">
        <w:rPr>
          <w:b/>
        </w:rPr>
        <w:t xml:space="preserve">АНАЛИТИЧКИ </w:t>
      </w:r>
      <w:r>
        <w:rPr>
          <w:b/>
        </w:rPr>
        <w:t xml:space="preserve"> </w:t>
      </w:r>
      <w:r w:rsidRPr="004F55BC">
        <w:rPr>
          <w:b/>
        </w:rPr>
        <w:t xml:space="preserve">РАСХОДИ </w:t>
      </w:r>
      <w:r>
        <w:rPr>
          <w:b/>
        </w:rPr>
        <w:t xml:space="preserve"> </w:t>
      </w:r>
      <w:r w:rsidRPr="004F55BC">
        <w:rPr>
          <w:b/>
        </w:rPr>
        <w:t xml:space="preserve">МЕСНИХ </w:t>
      </w:r>
      <w:r>
        <w:rPr>
          <w:b/>
        </w:rPr>
        <w:t xml:space="preserve"> </w:t>
      </w:r>
      <w:r w:rsidRPr="004F55BC">
        <w:rPr>
          <w:b/>
        </w:rPr>
        <w:t>ЗАЈЕДНИЦА</w:t>
      </w:r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"5.06.01"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БРУС 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3.209.936,00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3.209.936,00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389.536,00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A52F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</w:t>
            </w:r>
            <w:r w:rsidR="00A52F2C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86.784,00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"5.06.02"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БРУС 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"5.06.03"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БРУС 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"5.06.04"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БАТОТЕ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"5.06.05"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БЛАЖЕВО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"5.06.06"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БОГИШЕ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"5.06.07"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БОТУЊА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"5.06.08"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БРДЈАНИ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"5.06.09"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БРЗЕЋЕ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"5.06.10"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БУДИЛОВИНА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"5.06.11"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ВЕЛИКА ГРАБОВНИЦА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"5.06.12"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ВЛАЈКОВЦИ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"5.06.13"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ГРАШЕВЦИ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"5.06.14"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ЛИПОВАЦ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"5.06.16"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ДУПЦИ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"5.06.17"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ДЈЕРЕКАРЕ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"5.06.20"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ЖИЉЦИ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"5.06.21"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ЖУЊЕ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"5.06.22"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ЗЛАТАРИ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"5.06.23"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ИГРОШ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"5.06.24"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КОБИЉЕ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"5.06.25"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КОВИОЦИ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"5.06.27"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КРИВА РЕКА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lastRenderedPageBreak/>
              <w:fldChar w:fldCharType="begin"/>
            </w:r>
            <w:r w:rsidR="00C71CF1">
              <w:instrText>TC "5.06.28"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ЛЕПЕНАЦ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"5.06.29"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ЛИВАДЈЕ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"5.06.30"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МАЛА ВРБНИЦА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"5.06.31"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МИЛЕНТИЈА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"5.06.32"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ОСРЕЦИ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"5.06.33"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РАВНИ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"5.06.34"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РАДМАНОВО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"5.06.35"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РАЗБОЈНА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"5.06.36"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РИБАРИ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"5.06.37"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СТРОЈИНЦИ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9164D0" w:rsidP="0077506C">
            <w:pPr>
              <w:rPr>
                <w:vanish/>
              </w:rPr>
            </w:pPr>
            <w:r>
              <w:fldChar w:fldCharType="begin"/>
            </w:r>
            <w:r w:rsidR="00C71CF1">
              <w:instrText>TC "5.06.39" \f C \l "4"</w:instrText>
            </w:r>
            <w:r>
              <w:fldChar w:fldCharType="end"/>
            </w:r>
          </w:p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ТРСАНОВЦИ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71CF1" w:rsidTr="0077506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5.06.39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587F89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</w:t>
            </w:r>
            <w:r w:rsidR="00C71CF1">
              <w:rPr>
                <w:b/>
                <w:bCs/>
                <w:color w:val="000000"/>
                <w:sz w:val="16"/>
                <w:szCs w:val="16"/>
              </w:rPr>
              <w:t>01.084,00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CF1" w:rsidRDefault="00C71CF1" w:rsidP="00587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</w:t>
            </w:r>
            <w:r w:rsidR="00587F89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01.084,00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71CF1" w:rsidRDefault="00C71CF1" w:rsidP="007750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41,45</w:t>
            </w:r>
          </w:p>
        </w:tc>
      </w:tr>
      <w:tr w:rsidR="00C71CF1" w:rsidTr="0077506C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F1" w:rsidRDefault="00C71CF1" w:rsidP="0077506C">
            <w:pPr>
              <w:spacing w:line="1" w:lineRule="auto"/>
            </w:pPr>
          </w:p>
        </w:tc>
      </w:tr>
      <w:tr w:rsidR="00C71CF1" w:rsidTr="0077506C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F1" w:rsidRDefault="00C71CF1" w:rsidP="0077506C">
            <w:pPr>
              <w:spacing w:line="1" w:lineRule="auto"/>
            </w:pPr>
          </w:p>
        </w:tc>
      </w:tr>
    </w:tbl>
    <w:p w:rsidR="00C71CF1" w:rsidRDefault="00C71CF1">
      <w:pPr>
        <w:sectPr w:rsidR="00C71CF1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A11B7" w:rsidRDefault="001A11B7">
      <w:pPr>
        <w:rPr>
          <w:vanish/>
        </w:rPr>
      </w:pPr>
      <w:bookmarkStart w:id="35" w:name="__bookmark_30"/>
      <w:bookmarkEnd w:id="35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1A11B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1A11B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1A11B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1057821845"/>
                    <w:rPr>
                      <w:b/>
                      <w:bCs/>
                      <w:color w:val="000000"/>
                    </w:rPr>
                  </w:pPr>
                  <w:bookmarkStart w:id="36" w:name="__bookmark_31"/>
                  <w:bookmarkEnd w:id="36"/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1A11B7" w:rsidRDefault="001A11B7"/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</w:tr>
      <w:tr w:rsidR="001A11B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7" w:name="_Toc050_Незапосленост"/>
      <w:bookmarkEnd w:id="37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"050 Незапосленост"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050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050 Незапосленост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090_Социјална_заштита_некласификован"/>
      <w:bookmarkEnd w:id="38"/>
      <w:tr w:rsidR="001A11B7">
        <w:trPr>
          <w:trHeight w:val="1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10_Извршни_и_законодавни_органи,_фи"/>
      <w:bookmarkEnd w:id="39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10.377.465,00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11_Извршни_и_законодавни_органи"/>
      <w:bookmarkEnd w:id="40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"111 Извршни и законодавни органи"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18.061.367,00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20.761.367,00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20.761.367,00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130_Опште_услуге"/>
      <w:bookmarkEnd w:id="41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"130 Опште услуге"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105.411.708,00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160_Опште_јавне_услуге_некласификова"/>
      <w:bookmarkEnd w:id="42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103.901.084,00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70_Трансакције_јавног_дуга"/>
      <w:bookmarkEnd w:id="43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"170 Трансакције јавног дуга"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220_Цивилна_одбрана"/>
      <w:bookmarkEnd w:id="44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"220 Цивилна одбрана"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16.507.365,00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330_Судови"/>
      <w:bookmarkEnd w:id="45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"330 Судови"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1.573.400,00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20_Пољопривреда,_шумарство,_лов_и_р"/>
      <w:bookmarkEnd w:id="46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"420 Пољопривреда, шумарство, лов и риболов"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420 Пољопривреда, шумарство, лов и риболов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451_Друмски_саобраћај"/>
      <w:bookmarkEnd w:id="47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"451 Друмски саобраћај"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73_Туризам"/>
      <w:bookmarkEnd w:id="48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"473 Туризам"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8.079.021,00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500_ЗАШТИТА_ЖИВОТНЕ_СРЕДИНЕ"/>
      <w:bookmarkEnd w:id="49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"500 ЗАШТИТА ЖИВОТНЕ СРЕДИНЕ"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620_Развој_заједнице"/>
      <w:bookmarkEnd w:id="50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"620 Развој заједнице"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40_Улична_расвета"/>
      <w:bookmarkEnd w:id="51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"640 Улична расвета"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700_ЗДРАВСТВО"/>
      <w:bookmarkEnd w:id="52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"700 ЗДРАВСТВО"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721_Опште_медицинске_услуге"/>
      <w:bookmarkEnd w:id="53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"721 Опште медицинске услуге"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"810 Услуге рекреације и спорта"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19.464.908,00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20_Услуге_културе"/>
      <w:bookmarkEnd w:id="55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"820 Услуге културе"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27.136.434,00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27.136.434,00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27.136.434,00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27.136.434,00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11_Предшколско_образовање"/>
      <w:bookmarkEnd w:id="56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"911 Предшколско образовање"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8.390.000,00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92.081.248,00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83.691.248,00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8.390.000,00</w:t>
            </w:r>
          </w:p>
        </w:tc>
      </w:tr>
      <w:bookmarkStart w:id="57" w:name="_Toc912_Основно_образовање"/>
      <w:bookmarkEnd w:id="57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"912 Основно образовање"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20_Средње_образовање"/>
      <w:bookmarkEnd w:id="58"/>
      <w:tr w:rsidR="001A11B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"920 Средње образовање" \f C \l "1"</w:instrText>
            </w:r>
            <w:r>
              <w:fldChar w:fldCharType="end"/>
            </w:r>
          </w:p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1A11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A11B7" w:rsidRDefault="001A11B7">
      <w:pPr>
        <w:rPr>
          <w:color w:val="000000"/>
        </w:rPr>
      </w:pPr>
    </w:p>
    <w:p w:rsidR="001A11B7" w:rsidRDefault="001A11B7">
      <w:pPr>
        <w:sectPr w:rsidR="001A11B7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A11B7" w:rsidRDefault="001A11B7">
      <w:pPr>
        <w:rPr>
          <w:vanish/>
        </w:rPr>
      </w:pPr>
      <w:bookmarkStart w:id="59" w:name="__bookmark_32"/>
      <w:bookmarkEnd w:id="59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1A11B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1A11B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1A11B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50817755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1A11B7" w:rsidRDefault="001A11B7"/>
              </w:tc>
            </w:tr>
          </w:tbl>
          <w:p w:rsidR="001A11B7" w:rsidRDefault="001A11B7">
            <w:pPr>
              <w:spacing w:line="1" w:lineRule="auto"/>
            </w:pPr>
          </w:p>
        </w:tc>
      </w:tr>
      <w:tr w:rsidR="001A11B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>
            <w:pPr>
              <w:spacing w:line="1" w:lineRule="auto"/>
              <w:jc w:val="center"/>
            </w:pPr>
          </w:p>
        </w:tc>
      </w:tr>
      <w:tr w:rsidR="001A11B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602_ОПШТЕ_УСЛУГЕ_ЛОКАЛНЕ_САМОУПРАВЕ"/>
      <w:bookmarkEnd w:id="60"/>
      <w:tr w:rsidR="001A11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"0602 ОПШТЕ УСЛУГЕ ЛОКАЛНЕ САМОУПРАВЕ"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1A11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електроенергретских инсталација на згради Општинске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11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A11B7">
        <w:trPr>
          <w:trHeight w:val="1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61" w:name="_Toc1502_РАЗВОЈ_ТУРИЗМА"/>
      <w:bookmarkEnd w:id="61"/>
      <w:tr w:rsidR="001A11B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"1502 РАЗВОЈ ТУРИЗМА"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1A11B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Изађи ми на теглу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1A11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tr w:rsidR="001A11B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БРУС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</w:tbl>
    <w:p w:rsidR="001A11B7" w:rsidRDefault="001A11B7">
      <w:pPr>
        <w:rPr>
          <w:color w:val="000000"/>
        </w:rPr>
      </w:pPr>
    </w:p>
    <w:p w:rsidR="001A11B7" w:rsidRDefault="001A11B7">
      <w:pPr>
        <w:sectPr w:rsidR="001A11B7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1A11B7" w:rsidRDefault="006E042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1A11B7" w:rsidRDefault="006E0425">
      <w:pPr>
        <w:jc w:val="center"/>
        <w:rPr>
          <w:color w:val="000000"/>
        </w:rPr>
      </w:pPr>
      <w:r>
        <w:rPr>
          <w:color w:val="000000"/>
        </w:rPr>
        <w:t>Члан _</w:t>
      </w:r>
      <w:r w:rsidR="00C367C2">
        <w:rPr>
          <w:color w:val="000000"/>
        </w:rPr>
        <w:t>5</w:t>
      </w:r>
      <w:r>
        <w:rPr>
          <w:color w:val="000000"/>
        </w:rPr>
        <w:t>___.</w:t>
      </w:r>
    </w:p>
    <w:p w:rsidR="001A11B7" w:rsidRDefault="001A11B7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A11B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425" w:rsidRDefault="006E0425">
            <w:pPr>
              <w:jc w:val="center"/>
              <w:divId w:val="547104468"/>
              <w:rPr>
                <w:color w:val="000000"/>
              </w:rPr>
            </w:pPr>
            <w:bookmarkStart w:id="62" w:name="__bookmark_33"/>
            <w:bookmarkEnd w:id="62"/>
            <w:r>
              <w:rPr>
                <w:color w:val="000000"/>
              </w:rPr>
              <w:t>Средства буџета у износу од 614.610.000,00 динара, средства из сопствених извора и износу од 0,00 динара и средства из осталих извора у износу од 8.390.000,00 динара,</w:t>
            </w:r>
          </w:p>
          <w:p w:rsidR="001A11B7" w:rsidRDefault="001A11B7">
            <w:pPr>
              <w:spacing w:line="1" w:lineRule="auto"/>
            </w:pPr>
          </w:p>
        </w:tc>
      </w:tr>
    </w:tbl>
    <w:p w:rsidR="001A11B7" w:rsidRDefault="001A11B7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A11B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425" w:rsidRDefault="006E0425">
            <w:pPr>
              <w:jc w:val="center"/>
              <w:divId w:val="759253605"/>
              <w:rPr>
                <w:color w:val="000000"/>
              </w:rPr>
            </w:pPr>
            <w:r>
              <w:rPr>
                <w:color w:val="000000"/>
              </w:rPr>
              <w:t>утврђена су и распоређена по програмској класификацији, и то:</w:t>
            </w:r>
          </w:p>
          <w:p w:rsidR="001A11B7" w:rsidRDefault="001A11B7">
            <w:pPr>
              <w:spacing w:line="1" w:lineRule="auto"/>
            </w:pPr>
          </w:p>
        </w:tc>
      </w:tr>
    </w:tbl>
    <w:p w:rsidR="001A11B7" w:rsidRDefault="001A11B7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1A11B7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3" w:name="__bookmark_34"/>
            <w:bookmarkEnd w:id="6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1A11B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61764289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1A11B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212221774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1A11B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78145938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1A11B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156730260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1A11B7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425" w:rsidRDefault="006E0425">
                  <w:pPr>
                    <w:jc w:val="center"/>
                    <w:divId w:val="141112197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1A11B7" w:rsidRDefault="001A11B7">
                  <w:pPr>
                    <w:spacing w:line="1" w:lineRule="auto"/>
                  </w:pPr>
                </w:p>
              </w:tc>
            </w:tr>
          </w:tbl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1A11B7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4" w:name="_Toc1_-_СТАНОВАЊЕ,_УРБАНИЗАМ_И_ПРОСТОРНО"/>
      <w:bookmarkEnd w:id="64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 о план и изг, Зак о јав путев, Зак о стратеш проц утиц на живот сред, Зак о лок сам. правил о садрж, начин и поступ изр докум простор и урбан план,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С`обзиром да је покрив територ општине урбан план око 50% интерес општине је донош што више урбан план што би омогућило развој општине у погледу изградње инфраструктуре, идустријске и туристичке зоне и изградње објеката за становање.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8.405.000,00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8.405.000,00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Марија Аздејковић - Шеф одсека за урбанизам и градјевинарство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 и изгр, Закон о стратег проц утицаја на жив сред, Правил о садрж, начин и пост израде докум простор и урбан планирања.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С`обзиром да је покрив опш урбан планом око 50% интерес општ је донош што више урбан планова што би омогу разв општ у погл изград инфраструк, индустр и турист зоне и изград објеката за становање.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Весна Грујић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65" w:name="_Toc2_-_КОМУНАЛНЕ_ДЕЛАТНОСТИ"/>
      <w:bookmarkEnd w:id="65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"2 - КОМУНАЛНЕ ДЕЛАТНОСТИ"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Закон о јавним предузећима, Одлука о комуналном уредјењу на територији општине Брус, Одлука о начину обављања комуналних делатности на теритирији општине Брус,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циљу остваривања животних потреба становништва и стварања услова што квалитетнијег живота интерес општине је што већа покривеност квалитетним комуналним услугама.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Марјановић - директор ЈКП Расина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јавним предузећимаОдлука о комуналном уредјењу на територији општине Брус, Закон о лок самоупр.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Обезбедјује се безбедност градјана и саобраћаја.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Лапчевић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јавним предузећимаОдлука о комуналном уредјењу на територији општине Брус, Закон о лок самоупр.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Безбедност градјана и лепши изглед града.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дужина дрвореда (у метрима)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Здравковић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јавним предузећимаОдлука о комуналном уредјењу на територији општине Брус, Закон о лок самоупр.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Већа покривеност теритирије услугама чистоће доприноси квалитетнијем животу становништва и унапредјењу животне средине.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Здравковић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јавним предузећимаОдлука о комуналном уредјењу на територији општине Брус, Закон о лок самоупр.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Ради задовољења потреба градјана циљ општине је проширење водоводне мреже и квалитетно одржавање исте.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Вуковић Љубодраг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66" w:name="_Toc3_-_ЛОКАЛНИ_ЕКОНОМСКИ_РАЗВОЈ"/>
      <w:bookmarkEnd w:id="66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"3 - ЛОКАЛНИ ЕКОНОМСКИ РАЗВОЈ"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Локални акциони план за запошљавање општине Брус за 2018, Закон о раду, Закон о запошљавању и осигурању за случај незапослености.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Ради заустављања миграције становништва потребно је обезбедити што више радних места.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Валентина Милосављевић-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 и осигур у случају незапосл, зак о раду, Стратегија лок екон разв (2/10,1/14,1/15) Зак о лок самоупр, Акциони пл за запош општ Брус за 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сарадњи са НСЗ општина идваја средства за спроводјење активне политике запошљавања.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Радула Ратковић - референт ОУ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67" w:name="_Toc4_-_РАЗВОЈ_ТУРИЗМА"/>
      <w:bookmarkEnd w:id="67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"4 - РАЗВОЈ ТУРИЗМА"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Закон о боравишној такси,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Стварање квалитетних услова за развој туризма и повећања гостију.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8.079.021,00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8.079.021,00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Радуловић - директор ТО Брус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туризму, Закон о боравишној такси, Закон </w:t>
            </w:r>
            <w:r>
              <w:rPr>
                <w:color w:val="000000"/>
                <w:sz w:val="12"/>
                <w:szCs w:val="12"/>
              </w:rPr>
              <w:lastRenderedPageBreak/>
              <w:t>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Организовањем већег броја догадјаја који </w:t>
            </w:r>
            <w:r>
              <w:rPr>
                <w:color w:val="000000"/>
                <w:sz w:val="12"/>
                <w:szCs w:val="12"/>
              </w:rPr>
              <w:lastRenderedPageBreak/>
              <w:t>промовишу туристичку понуду омогућава се и долазак већег броја гостију што ће довести и до већег прихода од туризма.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Адекватна промоција туристичке понуде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догађаја који промовишу туристичку </w:t>
            </w:r>
            <w:r>
              <w:rPr>
                <w:color w:val="000000"/>
                <w:sz w:val="12"/>
                <w:szCs w:val="12"/>
              </w:rPr>
              <w:lastRenderedPageBreak/>
              <w:t>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7.579.021,00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7.579.021,00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Јелена Радуловић - директор ТО </w:t>
            </w:r>
            <w:r>
              <w:rPr>
                <w:color w:val="000000"/>
                <w:sz w:val="12"/>
                <w:szCs w:val="12"/>
              </w:rPr>
              <w:lastRenderedPageBreak/>
              <w:t>Брус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Pr="00014D3A" w:rsidRDefault="00014D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Радуловић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Закон о боравишној такси, Закон о локалној самоуправи, Закон о буџету.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туристичког карактера у прављењу ајвара Изађи ми на теглу на територији општине Брус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положаја жена у опшштини Брус кроз производњу прехрамбених производа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 које су учествовале на манифестацији у односу на укупан број посетилаца фестивала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014D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Радуловић</w:t>
            </w:r>
            <w:r w:rsidR="006E0425">
              <w:rPr>
                <w:color w:val="000000"/>
                <w:sz w:val="12"/>
                <w:szCs w:val="12"/>
              </w:rPr>
              <w:t>- директор ТО Брус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68" w:name="_Toc5_-_ПОЉОПРИВРЕДА_И_РУРАЛНИ_РАЗВОЈ"/>
      <w:bookmarkEnd w:id="68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"5 - ПОЉОПРИВРЕДА И РУРАЛНИ РАЗВОЈ"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пољопривреди и руралном развоју, Програм мера за спроводјење пољопривредне политике и политике руралног развоја у 2018. на територији општине Брус, Закон о лок самоупр, Одлука о оснивању буџ фонда за развој пољопривреде у општини Брус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Регистровањем што већег броја пољопривредних газдинстава поспешује се аплицирање пољопривредника на конкурсе министарства, локалне самоуправе, добијања донација а све у циљу раста производње и економске сигурности производјача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4.409.000,00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4.409.000,00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Стојан Раичевић - Председник комисије буџетског фонда за развој пољопривреде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развоју, Програм мера за спроводјење пољопривредне политике и политике руралног развоја у 2018 на терит општ Брус, Закон о лок самоупр.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Што већи број едукација допринеће да се пољопривредна производња унапреди како у погледу квантитета тако и у погледу квалитета производа.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Стојан Раичевић - Председник комисије буџетског фонда за развој пољопривреде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развоју, Програм мера за спроводјење пољопривредне политике и политике руралног развоја у 2018 на терит општ Брус, Закон о лок самоупр.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Ради унапредјења руралног развоја интерес општине је да повећа удео корисника у програмима и мерама руралног развоја.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Стојан Раичевић - Председник комисије буџетског фонда за развој пољопривреде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69" w:name="_Toc6_-_ЗАШТИТА_ЖИВОТНЕ_СРЕДИНЕ"/>
      <w:bookmarkEnd w:id="69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"6 - ЗАШТИТА ЖИВОТНЕ СРЕДИНЕ"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средине, Закон о управљању отпадом, Програм буџетског фонда за заштиту животне средине општине Брус за 2018. годину, Закон о процени утицаја на животну средину, Закон о заштити од буке у животној средини, Закон о лок самоу.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Обезбедјује се остваривање права становништва на живот и рад у здравој животној својини.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Валентина Милосављевић - Председник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 сред, Зак о управљању отпадом, Програм буџ фонда за зашт жив средопшт Брус за 2018. год, Закон о процени утицаја на жив сред. Зак о заштити од буке у ж 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и мерење нивоа буке спров ради утрдј стања жив сред, као и правил одабира превент мера, а у циљу заштите и унапредјења здравља становниш и очувања жив сред.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Ирена Стојковић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 сред, Зак о управљању отпадом, Програм буџ фонда за зашт жив средопшт Брус за 2018. год, Закон о процени утицаја на жив сред. Зак о заштити од буке у ж 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Контролом управљања отпада обезбедјује се да се управљање отпада врши на начин којим се не угрожава здравље становништва и животна средина.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контрола или надзора мера поступања са отпадом у складу са законом о управљању отпадом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Ирена Стојковић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0" w:name="_Toc7_-_ОРГАНИЗАЦИЈА_САОБРАЋАЈА_И_САОБРА"/>
      <w:bookmarkEnd w:id="70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Стратегија локалног економског развоја општине Брус, План капиталних инвестиција опш Брус 2016.-2010. Зак о лок самоу. Зак о јав пут. Зак о план и изград. Одл о општин и некатег пут на тер опш Брус, Одл о критер за категор општ пут на тер општ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Изградњом саобраћајница и њиховим одржавањем омогући ће се боље транспортне везе што ће имати ефекат на економски развој општине и квалитетнији живот становништва.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35.592.000,00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35.592.000,00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Милијана Тодоровић - заменик председника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 о јав пут, Зак о план и изг, Одл о критер за категор општ пут на тер о Брус, Одл о општ и некат пут на тер о Брус, План кап инвест о Брус 2016-2020. Стратег лок екон разв о Брус 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Изградњом саобраћајница и њиховим одржавањем омогући ће се боље транспортне везе што ће имати ефекат на економски развој општине и квалитетнији живот становништва.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35.592.000,00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35.592.000,00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Микан Станковић - референт ОУ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1" w:name="_Toc8_-_ПРЕДШКОЛСКО_ОБРАЗОВАЊЕ_И_ВАСПИТА"/>
      <w:bookmarkEnd w:id="71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"8 - ПРЕДШКОЛСКО ОБРАЗОВАЊЕ И ВАСПИТАЊЕ"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основама система образовања и васпитања,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предшколском васпитању и образовању,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Предшколско образовање и васпитање доприноси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бољем интелектуалном и социјалном развоју деце, па је стога циљ општине повећање обухвата деце овим васпитањем.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Повећање  обухвата деце предшколским васпитањем  и 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Проценат уписане деце у односу на број укупно пријављене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83.691.248,00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8.390.000,00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92.081.248,00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Ана Ђурђевић Марковић  - Директор ПУ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Пахуљице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предшколском васпитању и образовању,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се финансира ради стварања услова за васпитно образовни рад са децом.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83.691.248,00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92.081.248,00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Мирјана Миљојковић - Стручни сарадник - Педагог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2" w:name="_Toc9_-_Основно_образовање_и_васпитање"/>
      <w:bookmarkEnd w:id="72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"9 - Основно образовање и васпитање"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васпитању, Закон о основама система образовања и васпитања, Закон о основној школи. Одлука о мрежи основних школа на територији општине Брус,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Основно образовање доприноси базичном описмењавању ученика из свих области и оспособљава их за даље школовање.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Јасмина Мијајловић - Директор  ОШ  Ј.Ј.Змај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 о основном образовању и васпитању, Закон о основама система образовања и васпитања, ЗАКОН О ОСНОВНОЈ ШКОЛИ,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обезбедјује средства за функционисање основних школа и омогућава унапредјење квалитета образовања и васпитања.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Антић - Директор  ОШ  Ј.Ј.Змај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 о основном образовању и васпитању, Закон о основама система образовања и васпитања, Закон о основној Школи,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обезбедјује средства за функционисање основних школа и омогућава унапредјење квалитета образовања и васпитања.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Марковић - директор ОШ Разбојна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 о основном образовању и васпитању, Закон о основама система образовања и васпитања, Закон о основној Школи,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обезбедјује средства за функционисање основних школа и омогућава унапредјење квалитета образовања и васпитања.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Добродолац - директор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 о основном образовању и васпитању, Закон о основама система образовања и васпитања, Закон о основној Школи,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обезбедјује средства за функционисање основних школа и омогућава унапредјење квалитета образовања и васпитања.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Јасмина Мијајловић - директор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3" w:name="_Toc10_-_СРЕДЊЕ_ОБРАЗОВАЊЕ_И_ВАСПИТАЊЕ"/>
      <w:bookmarkEnd w:id="73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"10 - СРЕДЊЕ ОБРАЗОВАЊЕ И ВАСПИТАЊЕ"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образовању, Закон о основама система образовања и васпитања, Закон о средњој школи.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Омогућава већи степен образовања неопходан за живот у савременом друштву, успешно запошљавање, тимски рад и изражавање сопственог мишљења.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Весна Маринковић - Директор Средње школе Брус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образовању,Закон о основама система образовања и васпитања, Закон о средњој школи,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финансира рад Средње школе да би се обезбедили услови за унапредјење квалитета образовања у овој школи.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Весна Маринковић - Директор Средње школе Брус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4" w:name="_Toc11_-_СОЦИЈАЛНА_И_ДЕЧЈА_ЗАШТИТА"/>
      <w:bookmarkEnd w:id="74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"11 - СОЦИЈАЛНА И ДЕЧЈА ЗАШТИТА"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заштити, Одлука о социјалној заштити, Закон о удружењима, Закон о црвеном крсту, Зак о лок самопр. Одлука о финанс и суфинас пројеката-програма рада удружења.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Пружање помоћи за самосталан и продуктиван живот у друштву социјално угрожене групе становништва омогући ће спречавање настајања и отклањање последица социјалне искључености.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локалних социјалних услуга у односу на укупан број корисника социјалне и дечје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Мирослав Обрадовић - Директор Центра за социјални рад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социјалној заштити, Одлука о социјалној заштити, Закон о удружењима, Закон о црвеном крсту, Зак о лок самопр. Одлука о финанс и суфинас пројеката-програма рада </w:t>
            </w:r>
            <w:r>
              <w:rPr>
                <w:color w:val="000000"/>
                <w:sz w:val="12"/>
                <w:szCs w:val="12"/>
              </w:rPr>
              <w:lastRenderedPageBreak/>
              <w:t>удружења.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Општина финансира једнократне новчане помоћи појединцима или породицама које се налазе у стању тренутне тешке ситуације, које не могу самостално преживети без подршке </w:t>
            </w:r>
            <w:r>
              <w:rPr>
                <w:color w:val="000000"/>
                <w:sz w:val="12"/>
                <w:szCs w:val="12"/>
              </w:rPr>
              <w:lastRenderedPageBreak/>
              <w:t>друштвене заједнице.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Далиборка Томић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Закон о социјалној застити.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смештаја одраслих особа и старих лица.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Душица Мрљеш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Одлука о социјалној заштити, Закон о удружењима, Закон о црвеном крсту, Зак о лок самопр. Одлука о финанс и суфинас пројеката-програма рада удружења.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Финансирањем удружења - социјално угрожених група становништва омогућава се рад удружењима с циљем социјализације и интеграције чланова истих у друштвеној заједници.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Луковић - Начелник општинске управе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крсту.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Финансирањем црвеног крста олакшава се људска патња, пружа помоћ угроженим лицима у случају природних катастрофа и елементарних непогода, као и као и унапредјење хуманитарних вредности друштва.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Томић - секретар Црвеног крста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Одлука о социјалној заштити, Закон о удружењима, Закон о црвеном крсту, Зак о лок самопр. Одлука о финанс и суфинас пројеката-програма рада удружења.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Финансирањем ове активности даје се подршка материнствуради повећања наталитета.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популационе политике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Збиљић,     Мирослав Обрадовић - Директор Центра за социјални рад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Одлука о финансијској подршци и другим олакшицама породици са децом на територији општине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редовно похађање школе деци са инвалидитетом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Збиљић - референт ОУ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5" w:name="_Toc12_-_ЗДРАВСТВЕНА_ЗАШТИТА"/>
      <w:bookmarkEnd w:id="75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"12 - ЗДРАВСТВЕНА ЗАШТИТА"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заштити, 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Финансирањем дома здравља постиже се унапредјење здравствене заштите и њене свеобухватности за градјане општине.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Павловић - директор Дома здравља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Финансирањем ДЗ доприноси се очувању и унапредјењу квалитета здравља градјана, спречавању, сузбијању и раном откривању болести, као и благовременом и ефикасном лечењу.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Павловић - директор Дома здравља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Утврђивање времена и узрока смрти  умрлих ван здравствених установа.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законске процедуре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издатих потврда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Збиљић - референт ОУ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6" w:name="_Toc13_-_РАЗВОЈ_КУЛТУРЕ_И_ИНФОРМИСАЊА"/>
      <w:bookmarkEnd w:id="76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"13 - РАЗВОЈ КУЛТУРЕ И ИНФОРМИСАЊА"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 о култ, З о јавн устан, З о библ-инфор дел, З о лок сам, З о удруж, З о јавн информ и меди, Правил о суф пројек за оствар јав интер у обл јав инфор, Одл о суф прој за оств јав инт у обл јав инф. Одл о фин и суф прој-про рада удр.З о цркв и вер зај.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Општина се стара о задовољавању потрба градјана у култури на својој територији и очувању културног историјског наследја као и подстицању културног и уметничког стваралаштва.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27.136.434,00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27.136.434,00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Милета Јеличић - Директор Центра за културу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финансира културни центар и народну библиотеку ради унапредјења рада установа.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6.638.450,00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6.638.450,00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Јеличић - директор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 о култ, З о јавн устан, З о библ-инфор дел, З о лок сам, З о удруж, Правил о суф пројек за оствар јав интер у обл јав инфор, </w:t>
            </w:r>
            <w:r>
              <w:rPr>
                <w:color w:val="000000"/>
                <w:sz w:val="12"/>
                <w:szCs w:val="12"/>
              </w:rPr>
              <w:lastRenderedPageBreak/>
              <w:t>Одл о суф прој за оств јав инт у обл јав инф.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Општина финансира културни центар и народну библиотеку ради унапредјења рада установа.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13.847.984,00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13.847.984,00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Милета Јеличић - Директор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 о култ, З о јавн устан, З о библ-инфор дел, З о лок сам, З о удруж, Правил о суф пројек за оствар јав интер у обл јав инфор, Одл о суф прој за оств јав инт у обл јав инф. Одл о фин и суф прој-про рада удр.З о цркв и вер зај.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 се доступн култур уметнич садржаја локалном становништву. Планира су изложбе слика концерти забавно музичког садржаја, позор представе, књижевне вечери, јавне трибине, књижевне вечери као рад удружења из области културе и верских заједница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Милета Јеличић - Директор Центра за културу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 о лок сам, З о удруж, З о јавн информ и меди, Правил о суф пројек за оствар јав интер у обл јав инфор, Одл о суф прој за оств јав инт у обл јав инф.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се стара о задовољавању потреба градјана у области благовременог, квалитетног и потпуног информисању градјана локалне заједнице.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Милосављевић 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7" w:name="_Toc14_-_РАЗВОЈ_СПОРТА_И_ОМЛАДИНЕ"/>
      <w:bookmarkEnd w:id="77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"14 - РАЗВОЈ СПОРТА И ОМЛАДИНЕ"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спорту, Закон о јавним установама, Закон о локалној самоуправи, Закон о младима, Национална стратегија за младе, Правилник о одобравању и финансирању програма којима се задовољавају потребе и интереси градјан у општини Брус. Закон о удруж.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и стварање услова за унапредјење спортске рекреације односно бављења градјана спортом посебно деце омладине жена и особа са инвалидитетом.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19.864.908,00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19.864.908,00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Милован Димитријевић - Директор Спортског центра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јавним установама, Закон о локалној самоуправи, Закон о младима, Национална стратегија за младе, Правилник о одобравању и финансирању програма којима се задовољавају потребе и интереси градјан у општини Брус. Закон о удруж.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 се више спортских организација и удружења и тиме им се даје финансијска подршка чиме се остварује локални интерес у области спорта.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Милосављевић 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спорту, Закон о јавним установама, Закон о локалној самоуправи, Закон о младима, Национална стратегија за младе, Правилник о одобравању и финансирању програма којима се задовољавају </w:t>
            </w:r>
            <w:r>
              <w:rPr>
                <w:color w:val="000000"/>
                <w:sz w:val="12"/>
                <w:szCs w:val="12"/>
              </w:rPr>
              <w:lastRenderedPageBreak/>
              <w:t>потребе и интереси градјан у општини Брус. Закон о удруж.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Финансира се Установа Спортски центар ради задовољавања потреба градјана у области спорта.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15.464.908,00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15.464.908,00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Милован Димитријевић - Директор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младима, Национална стратегија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има за циљ стварање услова за остваривање потреба и интереса младих у свим областима које су од интереса за младе.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 Кнежевић - Координатор  канцеларије за младе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78" w:name="_Toc15_-_ОПШТЕ_УСЛУГЕ_ЛОКАЛНЕ_САМОУПРАВЕ"/>
      <w:bookmarkEnd w:id="78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"15 - ОПШТЕ УСЛУГЕ ЛОКАЛНЕ САМОУПРАВЕ"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 општине Брус, Одлука о општинској управи, Закон о ванредним ситуацијама. Одлука о организацији функциони циви заш на тери опш Брус, Зак о буџ сист, Зак о јав дуг, Зак о правобр, одлука о општ правобр опш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Општина уредјује послове и управља јавним пословима из њене надлежности и од интереса за локално становништво.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251.893.557,00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251.893.557,00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Валентина Луковић - Начелник општинске управе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Брус, Одлука о општинској управи, Закон о ванредним ситуацијама. Одлука о организацији функциони циви заш на тери опш Брус, Зак о буџ сист, Зак о јав дуг, Зак о правобр, одлука о општ правобр опш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Финансирањем управе омогућава се њен рад по основу законских надлежности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99.411.708,00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99.411.708,00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 Несторовић - Начелник општинске управе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12.286.784,00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12.286.784,00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Томић Бобан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Милићевић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Петровић Милан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5.933.000,00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Ђокић Новица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Мићић Драган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Небојша Марјановић - директор ЈКП Расина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Милосављевић Војкан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Здравић Душан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Радојевић Зоран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5.375.000,00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5.375.000,00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Ђурић Бобан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1.486.000,00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1.486.000,00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Гавриловић Југослав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Омогућава се финансирање рада Месних заједница рада њихових функционисања </w:t>
            </w:r>
            <w:r>
              <w:rPr>
                <w:color w:val="000000"/>
                <w:sz w:val="12"/>
                <w:szCs w:val="12"/>
              </w:rPr>
              <w:lastRenderedPageBreak/>
              <w:t>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заједница према граду/општини у вези са </w:t>
            </w:r>
            <w:r>
              <w:rPr>
                <w:color w:val="000000"/>
                <w:sz w:val="12"/>
                <w:szCs w:val="12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Карић Братислав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Савић Далибор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Лазић Саша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Алексић Ђорђе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Несторовић Небојша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Рилак Срећко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Весић Ивица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Шљивић Слободан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Антић Мирослав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Миљаковић Мирослав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4.983.000,00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4.983.000,00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Стефановић Горан _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Милисављевић Зоран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Лукић Далибор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Ђокић Драган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Омогућава се финансирање рада Месних заједница рада њихових функционисања и задовољења потреба и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Бошковић Радимир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Костић Драгомир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4.137.000,00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4.137.000,00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Збиљић Зоран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Савић Горан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Ђурић Дејан -преседник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Тодоровић Ненад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месним заједницама.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Јелић Владица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Станић Дејан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Одлука о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 се финансирање рада Месних заједница рада њихових функционисања и задовољења потреба и интереса грађана.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2.996.300,00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2.996.300,00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Кричак Мишел - председник МЗ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самоуправи, Статут општине Брус, Одлука о општинској управи, Закон о ванредним ситуацијама. Одлука о организацији функциони циви заш на тери опш Брус, Зак о буџ сист, Зак о јав дуг, Зак о правобр, </w:t>
            </w:r>
            <w:r>
              <w:rPr>
                <w:color w:val="000000"/>
                <w:sz w:val="12"/>
                <w:szCs w:val="12"/>
              </w:rPr>
              <w:lastRenderedPageBreak/>
              <w:t>одлука о општ правобр опш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Општина се стара о редовном сервисирању јавног дуга поштујући законске прописе.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Даница Лазаревић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о општинском правобранилаштву општине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послова правне заштите имовинских права и интереса општине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1.573.400,00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1.573.400,00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 Несторовић - Општински правобранилац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Брус, Одлука о општинској управи, Закон о ванредним ситуацијама. Одлука о организацији функциони циви заш на тери опш Брус, Зак о буџ сист, Зак о јав дуг, Зак о правобр, одлука о општ правобр опш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37612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Милосављевић</w:t>
            </w:r>
            <w:r w:rsidR="006E0425">
              <w:rPr>
                <w:color w:val="000000"/>
                <w:sz w:val="12"/>
                <w:szCs w:val="12"/>
              </w:rPr>
              <w:t xml:space="preserve"> 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Брус, Одлука о општинској управи, Закон о ванредним ситуацијама. Одлука о организацији функциони циви заш на тери опш Брус, Зак о буџ сист, Зак о јав дуг, Зак о правобр, одлука о општ правобр опш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37612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Валентина Милосављевић </w:t>
            </w:r>
            <w:bookmarkStart w:id="79" w:name="_GoBack"/>
            <w:bookmarkEnd w:id="79"/>
            <w:r w:rsidR="006E0425">
              <w:rPr>
                <w:color w:val="000000"/>
                <w:sz w:val="12"/>
                <w:szCs w:val="12"/>
              </w:rPr>
              <w:t>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Брус, Одлука о општинској управи, Закон о ванредним ситуацијама. Одлука о организацији функциони циви заш на тери опш Брус, Зак о буџ сист, Зак о јав дуг, Зак о правобр, одлука о општ правобр опш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Општина се стара о мерама и активностима на заштити и спасавању локлног становништва у ванредним ситуацијама и одклањању последица истих.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16.507.365,00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16.507.365,00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Гавриловић - референт ОУ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електроенергретских инсталација на згради Општинске 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прописи, стандарди и нормативи из облати изградње и сруке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електроинсталације у циљу безбедности објекта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електроинсталација у циљу безбедности објекта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електроинсталације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EB2B8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Луковић</w:t>
            </w:r>
            <w:r w:rsidR="006E0425">
              <w:rPr>
                <w:color w:val="000000"/>
                <w:sz w:val="12"/>
                <w:szCs w:val="12"/>
              </w:rPr>
              <w:t>- Начелник Општинске управе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bookmarkStart w:id="80" w:name="_Toc16_-_ПОЛИТИЧКИ_СИСТЕМ_ЛОКАЛНЕ_САМОУП"/>
      <w:bookmarkEnd w:id="80"/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9164D0">
            <w:pPr>
              <w:rPr>
                <w:vanish/>
              </w:rPr>
            </w:pPr>
            <w:r>
              <w:fldChar w:fldCharType="begin"/>
            </w:r>
            <w:r w:rsidR="006E0425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31.138.832,00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31.138.832,00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Деспотовић - Председник скупштине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Статут општине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10.377.465,00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10.377.465,00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Деспотовић - Председник скупштине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Статут општине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18.061.367,00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18.061.367,00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Милосављевић 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самоуправи. Статут општине Брус.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6E042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Валентина Милосављевић - Предсеник општине</w:t>
            </w: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  <w:tr w:rsidR="001A11B7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1B7" w:rsidRDefault="001A11B7">
            <w:pPr>
              <w:spacing w:line="1" w:lineRule="auto"/>
            </w:pPr>
          </w:p>
        </w:tc>
      </w:tr>
    </w:tbl>
    <w:p w:rsidR="001A11B7" w:rsidRDefault="001A11B7">
      <w:pPr>
        <w:rPr>
          <w:color w:val="000000"/>
        </w:rPr>
      </w:pPr>
      <w:bookmarkStart w:id="81" w:name="__bookmark_35"/>
      <w:bookmarkEnd w:id="81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1A11B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1B7" w:rsidRDefault="001A11B7" w:rsidP="00935FE3">
            <w:pPr>
              <w:divId w:val="715158084"/>
            </w:pPr>
            <w:bookmarkStart w:id="82" w:name="__bookmark_36"/>
            <w:bookmarkEnd w:id="82"/>
          </w:p>
        </w:tc>
      </w:tr>
    </w:tbl>
    <w:p w:rsidR="001A11B7" w:rsidRDefault="001A11B7">
      <w:pPr>
        <w:sectPr w:rsidR="001A11B7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83" w:name="__bookmark_37"/>
      <w:bookmarkEnd w:id="83"/>
    </w:p>
    <w:p w:rsidR="006F7BC4" w:rsidRPr="00F84736" w:rsidRDefault="006F7BC4" w:rsidP="006F7BC4">
      <w:pPr>
        <w:jc w:val="center"/>
        <w:rPr>
          <w:b/>
          <w:color w:val="000000"/>
        </w:rPr>
      </w:pPr>
      <w:bookmarkStart w:id="84" w:name="__bookmark_38"/>
      <w:bookmarkEnd w:id="84"/>
      <w:r w:rsidRPr="00F84736">
        <w:rPr>
          <w:b/>
          <w:color w:val="000000"/>
        </w:rPr>
        <w:lastRenderedPageBreak/>
        <w:t>III ОБРАЗЛОЖЕЊЕ ОДЛУКЕ О БУЏЕТУ</w:t>
      </w:r>
    </w:p>
    <w:p w:rsidR="006F7BC4" w:rsidRPr="00F84736" w:rsidRDefault="006F7BC4" w:rsidP="006F7BC4">
      <w:pPr>
        <w:jc w:val="center"/>
        <w:rPr>
          <w:color w:val="000000"/>
        </w:rPr>
      </w:pPr>
    </w:p>
    <w:p w:rsidR="006F7BC4" w:rsidRDefault="006F7BC4" w:rsidP="006F7BC4">
      <w:pPr>
        <w:jc w:val="center"/>
        <w:rPr>
          <w:color w:val="000000"/>
        </w:rPr>
      </w:pPr>
      <w:r w:rsidRPr="00F84736">
        <w:rPr>
          <w:color w:val="000000"/>
        </w:rPr>
        <w:t>Члан 6.</w:t>
      </w:r>
    </w:p>
    <w:p w:rsidR="006F7BC4" w:rsidRPr="00F84736" w:rsidRDefault="006F7BC4" w:rsidP="006F7BC4">
      <w:pPr>
        <w:jc w:val="center"/>
        <w:rPr>
          <w:color w:val="000000"/>
        </w:rPr>
      </w:pP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У складу са упутством за припрему одлуке о буџету локалне власти за 2020. годину и пројекацијама за 2021. и 2022. годину, које је донео министар надлежан за послове финансија на основу одредби члана 36а Закона о буџетском систему („Службени гласник РС“, број 54/2009...31/2019).</w:t>
      </w:r>
    </w:p>
    <w:p w:rsidR="006F7BC4" w:rsidRPr="00F84736" w:rsidRDefault="006F7BC4" w:rsidP="006F7BC4">
      <w:pPr>
        <w:rPr>
          <w:color w:val="000000"/>
        </w:rPr>
      </w:pP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1. приказан је број запослених у 2019. години и планирани број запослених у 2019. години, по корисницима буџета општине Брус, на економским класификацијама 411 и 412, по изворима финансирања и то у табели Т1.1. приказан је број запослених чије се плате финансирају из извора 01 на економским класификацијама 411 и 412 и у табели Т1.3. приказан је број запослених чије се плате финансирају из извора 07- трансфери од осталих нивоа власти. Табела Т1.2. није попуњена јер нема запослених чије се плате финансирају из извора 04.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2. приказана је маса средстава за плате исплаћена за период I-X у 2019. години и планирана пројекција за период XI-XII у 2019. години у складу са одредбама члана 36. Закона о буџету РС за 2019. годину по корисницима буџета општине на економским класификацијама 411 и 412. У табели 2 приказана су средства за плате у 2020. години.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3. приказан је број запослених чије се плате исплаћују из буџета са осталих економских класификација.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4. приказан је преглед планираних и исплаћених средстава у 2019. години и планираних средстава у 2020. години на економској класификацији 465, као и маса средстава и број запослених чија је плата мања од минималне зараде.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5.  приказан је преглед планираних и исплаћених средстава за плате и број запослених у 2019. години и планирана средства у 2020. години на економској класификацији 414 (рационализација) у складу са планом рационализације.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6. дат је приказ планираних и исплаћених средстава у 2019. години и планираних средстава у 2020. години на економској класификацији 416, као и пратећи број запослених по овом основу. Напомињемо да се у овој табели приказују планирана/исплаћена средства за јубиларне награде и/или по другом основу, при чему је потребно у табели нагласити који је основ у питању (награде и сл.).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7. приказан је број запослених и средства за плате у 2020. години по звањима и занимањима у органима општине Брус, а у коју су унети коефицијенти, додаци за минули рад, додаци за прековремени рад и приправност и број запослених у органима и организацијама локалне власти.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>У Табели 8. приказан је преглед исплаћених средстава на економским класификацијама 413-416 у 2017, 2018 и 2019. години, као и планирана средства у 2020. години.</w:t>
      </w:r>
    </w:p>
    <w:p w:rsidR="006F7BC4" w:rsidRPr="00F84736" w:rsidRDefault="006F7BC4" w:rsidP="006F7BC4">
      <w:pPr>
        <w:rPr>
          <w:color w:val="000000"/>
        </w:rPr>
      </w:pPr>
      <w:r w:rsidRPr="00F84736">
        <w:rPr>
          <w:color w:val="000000"/>
        </w:rPr>
        <w:t>-</w:t>
      </w:r>
      <w:r w:rsidRPr="00F84736">
        <w:rPr>
          <w:color w:val="000000"/>
        </w:rPr>
        <w:tab/>
        <w:t xml:space="preserve">У Табели 9. приказан је преглед броја запослених на неодређено и одређено време у 2020. години, по кварталима и број запослених из Одлуке о максималном броју за 2017. годину, односно за 2020. годину. </w:t>
      </w:r>
    </w:p>
    <w:p w:rsidR="006F7BC4" w:rsidRPr="00F84736" w:rsidRDefault="006F7BC4" w:rsidP="006F7BC4">
      <w:pPr>
        <w:rPr>
          <w:color w:val="000000"/>
        </w:rPr>
      </w:pPr>
    </w:p>
    <w:p w:rsidR="001A11B7" w:rsidRDefault="001A11B7">
      <w:pPr>
        <w:rPr>
          <w:vanish/>
        </w:rPr>
      </w:pPr>
    </w:p>
    <w:p w:rsidR="001A11B7" w:rsidRDefault="001A11B7">
      <w:pPr>
        <w:sectPr w:rsidR="001A11B7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1A11B7" w:rsidRDefault="001A11B7">
      <w:bookmarkStart w:id="85" w:name="__bookmark_44"/>
      <w:bookmarkEnd w:id="85"/>
    </w:p>
    <w:p w:rsidR="00A8411B" w:rsidRDefault="00A8411B"/>
    <w:p w:rsidR="00A8411B" w:rsidRDefault="00A8411B"/>
    <w:p w:rsidR="00A8411B" w:rsidRDefault="00BC554F">
      <w:r w:rsidRPr="00BC554F">
        <w:rPr>
          <w:noProof/>
          <w:lang w:eastAsia="en-US"/>
        </w:rPr>
        <w:drawing>
          <wp:inline distT="0" distB="0" distL="0" distR="0">
            <wp:extent cx="9849456" cy="56959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07" cy="56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0B6FCC">
      <w:r w:rsidRPr="000B6FCC">
        <w:rPr>
          <w:noProof/>
          <w:lang w:eastAsia="en-US"/>
        </w:rPr>
        <w:drawing>
          <wp:inline distT="0" distB="0" distL="0" distR="0">
            <wp:extent cx="1314450" cy="5133971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41" cy="51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FCC">
        <w:rPr>
          <w:noProof/>
          <w:lang w:eastAsia="en-US"/>
        </w:rPr>
        <w:drawing>
          <wp:inline distT="0" distB="0" distL="0" distR="0">
            <wp:extent cx="8515350" cy="5457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861" cy="546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4D425E">
      <w:r w:rsidRPr="004D425E">
        <w:rPr>
          <w:noProof/>
          <w:lang w:eastAsia="en-US"/>
        </w:rPr>
        <w:drawing>
          <wp:inline distT="0" distB="0" distL="0" distR="0">
            <wp:extent cx="1333500" cy="5181599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09" cy="51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5E">
        <w:rPr>
          <w:noProof/>
          <w:lang w:eastAsia="en-US"/>
        </w:rPr>
        <w:drawing>
          <wp:inline distT="0" distB="0" distL="0" distR="0">
            <wp:extent cx="8496300" cy="5505304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663" cy="551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4D425E">
      <w:r w:rsidRPr="004D425E">
        <w:rPr>
          <w:noProof/>
          <w:lang w:eastAsia="en-US"/>
        </w:rPr>
        <w:drawing>
          <wp:inline distT="0" distB="0" distL="0" distR="0">
            <wp:extent cx="1333500" cy="5200649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09" cy="52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5E">
        <w:rPr>
          <w:noProof/>
          <w:lang w:eastAsia="en-US"/>
        </w:rPr>
        <w:drawing>
          <wp:inline distT="0" distB="0" distL="0" distR="0">
            <wp:extent cx="8458200" cy="5540436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35" cy="55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E02B5E">
      <w:r w:rsidRPr="00E02B5E">
        <w:drawing>
          <wp:inline distT="0" distB="0" distL="0" distR="0">
            <wp:extent cx="9964452" cy="6248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452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E02B5E">
      <w:r w:rsidRPr="00E02B5E">
        <w:drawing>
          <wp:inline distT="0" distB="0" distL="0" distR="0">
            <wp:extent cx="9686925" cy="56102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E02B5E">
      <w:r w:rsidRPr="00E02B5E">
        <w:drawing>
          <wp:inline distT="0" distB="0" distL="0" distR="0">
            <wp:extent cx="9363075" cy="53435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E02B5E">
      <w:r w:rsidRPr="00E02B5E">
        <w:drawing>
          <wp:inline distT="0" distB="0" distL="0" distR="0">
            <wp:extent cx="9810750" cy="529590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DF1C86">
      <w:r w:rsidRPr="00DF1C86">
        <w:drawing>
          <wp:inline distT="0" distB="0" distL="0" distR="0">
            <wp:extent cx="9477375" cy="5238750"/>
            <wp:effectExtent l="19050" t="0" r="952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DF1C86">
      <w:r w:rsidRPr="00DF1C86">
        <w:drawing>
          <wp:inline distT="0" distB="0" distL="0" distR="0">
            <wp:extent cx="10010775" cy="5857875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DF1C86">
      <w:r w:rsidRPr="00DF1C86">
        <w:lastRenderedPageBreak/>
        <w:drawing>
          <wp:inline distT="0" distB="0" distL="0" distR="0">
            <wp:extent cx="10323600" cy="6010275"/>
            <wp:effectExtent l="19050" t="0" r="150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526" cy="601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/>
    <w:p w:rsidR="00A8411B" w:rsidRDefault="00A8411B"/>
    <w:p w:rsidR="00A8411B" w:rsidRDefault="00DF1C86">
      <w:r w:rsidRPr="00DF1C86">
        <w:drawing>
          <wp:inline distT="0" distB="0" distL="0" distR="0">
            <wp:extent cx="10163175" cy="6019799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847" cy="602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B" w:rsidRDefault="00A8411B"/>
    <w:p w:rsidR="00A8411B" w:rsidRDefault="00A8411B"/>
    <w:p w:rsidR="00A8411B" w:rsidRDefault="00A8411B"/>
    <w:p w:rsidR="00A8411B" w:rsidRDefault="00A8411B">
      <w:pPr>
        <w:rPr>
          <w:vanish/>
        </w:rPr>
      </w:pPr>
    </w:p>
    <w:p w:rsidR="00DD6297" w:rsidRPr="00C70ED8" w:rsidRDefault="00DD6297" w:rsidP="006F7BC4">
      <w:pPr>
        <w:jc w:val="center"/>
        <w:rPr>
          <w:b/>
          <w:color w:val="000000"/>
          <w:sz w:val="28"/>
          <w:szCs w:val="28"/>
        </w:rPr>
      </w:pPr>
      <w:r w:rsidRPr="00C70ED8">
        <w:rPr>
          <w:b/>
          <w:color w:val="000000"/>
          <w:sz w:val="28"/>
          <w:szCs w:val="28"/>
        </w:rPr>
        <w:t>IV   ИЗВРШЕЊЕ БУЏЕТА</w:t>
      </w:r>
    </w:p>
    <w:p w:rsidR="00DD6297" w:rsidRPr="00C70ED8" w:rsidRDefault="00DD6297" w:rsidP="00DD6297">
      <w:pPr>
        <w:rPr>
          <w:color w:val="000000"/>
        </w:rPr>
      </w:pPr>
    </w:p>
    <w:p w:rsidR="00DD6297" w:rsidRPr="00C70ED8" w:rsidRDefault="00DD6297" w:rsidP="00DD6297">
      <w:pPr>
        <w:rPr>
          <w:color w:val="000000"/>
        </w:rPr>
      </w:pPr>
      <w:r>
        <w:rPr>
          <w:color w:val="000000"/>
        </w:rPr>
        <w:t xml:space="preserve">                     </w:t>
      </w: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7.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За извршавање ове Одлуке одговоран је председник општине.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Наредбодавац за извршење буџета је председник општине.</w:t>
      </w:r>
    </w:p>
    <w:p w:rsidR="00DD6297" w:rsidRPr="00C70ED8" w:rsidRDefault="00DD6297" w:rsidP="00DD6297">
      <w:pPr>
        <w:jc w:val="center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8.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9.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</w:r>
      <w:r>
        <w:rPr>
          <w:color w:val="000000"/>
        </w:rPr>
        <w:t>Индиректни корисник буџетских средстава одговоран је за рачуноводство сопствених трансакција.</w:t>
      </w:r>
    </w:p>
    <w:p w:rsidR="00DD6297" w:rsidRPr="00C70ED8" w:rsidRDefault="00DD6297" w:rsidP="00DD6297">
      <w:pPr>
        <w:jc w:val="both"/>
        <w:rPr>
          <w:color w:val="000000"/>
        </w:rPr>
      </w:pPr>
      <w:r>
        <w:rPr>
          <w:color w:val="000000"/>
        </w:rPr>
        <w:tab/>
        <w:t>Директни корисник буџетских средстава одговоран је за рачуноводство сопствених трансакција, а у оквиру својих овлашћења и за рачуноводство трансакција индиректних корисника буџетских средстава који спадају у његову надлежност.</w:t>
      </w: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10.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петанест дана по истеку шестомесечног, односно деветомесечног периода.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У року од петнаест дана по подношењу извештаја из става 1. овог члана, општинско веће усваја и доставља извештај Скупштини општине. 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Извештај садржи и одступања између усвојеног буџета и извршења и образложење великих одступања.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11.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12.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Решење о употреби текуће буџетске резерве на предлог локалног органа управе надлежног за финансије доноси председник општине.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Решење о употреби сталне буџетске резерве на предлог локалног органа управе надлежног за финансије доноси Општинско веће.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13.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Овлашћује се председник општине да, у складу са чланом 27ж Закона о буџетском систему, може поднети захтев Министарству финансија за одобрење фискалних дефицита изнад утврђеног дефицита од 10%, уколико је резултат реализације јавних финансија. </w:t>
      </w:r>
    </w:p>
    <w:p w:rsidR="00DD6297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14.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Општинско веће донеће програм рационализације којим ће обухватити све кориснике јавних средстава, укуључујући  одређене критеријуме за извршење истог програма, и о томе обавестити Скупштину општине.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2020. године, уколико средства 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1. овог члана.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15.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консилодовани рачун трезора општине, воде се и депонују на консолидованом рачуну трезора.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16.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захтеве плаћене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других извора.</w:t>
      </w:r>
      <w:r w:rsidRPr="00C70ED8">
        <w:rPr>
          <w:color w:val="000000"/>
        </w:rPr>
        <w:tab/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 xml:space="preserve">Обавезе преузете у 2019. години извршавају се у складу са одобреним апропријацијама у тој години, а неизвршене у току 2019. године, преносе се у 2020. годину и имају статус преузетих обавеза и извршавају се на терет одобрених апропијација овом Одлуком.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17.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Преузете обавезе и све финансијске обавезе морају бити извршене искључиво на принципу готовинске основе и консолидованог рачуна трезора, осим ако је законом, односно актом Владе предвиђен драгачији метод.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18.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Корисник буџета може преузимати обавезе на терет буџета само до износа апропријације утврђене одлуком.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Преузете обавезе чији је износ већи од износа средстава предвиђених Одлуком или у супротности са Законом о буџетском систему, не могу се извршити на терет буџета.</w:t>
      </w: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19.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Набавком мале вредности, у смислу прописа о јавним набавкама сматра се набавка чија је вредност дефинисана Законом о јавним набавкама.</w:t>
      </w:r>
    </w:p>
    <w:p w:rsidR="00DD6297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20.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извршиће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21.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Средстава распоређена за финансирање расхода и издатака корисницима буџета, преносе се на основу њиховог захтева. </w:t>
      </w:r>
    </w:p>
    <w:p w:rsidR="00DD6297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Уз захтев, корисници су дужни да доставе комплетну документацију за плаћање (копије).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22.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Новчана средства на консолидованом рачуну трезора могу се инвестирати у 2020.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23.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Директни и индиректни корисници буџетских средстава у 2020. години обрачунату исправку вредности нефинансијске имовине исказују  на терет капитала, односно не исказује расход амортизације и употребе средстава за рад.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24.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Директни и индиректни корисници буџетских средстава који користе пословни простор и покретне ствари којим управљају други корисници јавних средстава, не 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>плаћају закуп у 2020. години, осим сталних трошкова неопходних за обављање делатности.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Уколико плаћање сталних трошкова није могуће извршити на основу раздвојених рачуна, корисник који управља јавним средствима врши плаћање, а затим директни односно индиректни корисник из става 1. овог члана врши одговарајућу рефундацију насталих расхода. </w:t>
      </w:r>
      <w:r w:rsidRPr="00C70ED8">
        <w:rPr>
          <w:color w:val="000000"/>
        </w:rPr>
        <w:cr/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>Рефундација из ставa 2. овог члана сматра се начином извршавања расхода, у складу са Законом о буџетском систему.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25.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</w:t>
      </w:r>
      <w:r>
        <w:rPr>
          <w:color w:val="000000"/>
        </w:rPr>
        <w:t xml:space="preserve"> РС'', број 61/2005 и 78/2011).</w:t>
      </w: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26.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Корисници буџетских средстава пренеће на рачун извршење буџета до 31. децембра 2019. године, средства која нису утрошена за финансирање расхода у 2019. години, која су овим корисницима пренета у складу са Одлуком о буџету</w:t>
      </w:r>
      <w:r>
        <w:rPr>
          <w:color w:val="000000"/>
        </w:rPr>
        <w:t xml:space="preserve"> општине Брус за 2019. године. </w:t>
      </w: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27.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Изузетано, у случају да се у буџету општине Брус из другог буџета (Републике, Покрајине, друге општине) определе актом наменска трансферна средстава, укључујући и наменска трансферна средства за надокнаду штете услед слементарних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отвра одговрајуће апропријације за извршење расхода по том основу, у складу са чланом 5. Закона о буџетском систему. </w:t>
      </w:r>
    </w:p>
    <w:p w:rsidR="00DD6297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28.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је тај план ни</w:t>
      </w:r>
      <w:r>
        <w:rPr>
          <w:color w:val="000000"/>
        </w:rPr>
        <w:t xml:space="preserve">су доставили Управи за трезор. </w:t>
      </w: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29.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Одлуку о отварању буџетског фонда у складу са чланом 64. Закона о буџетском систему доноси општинско веће.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30.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01-Приходи из буџета), обавезе може преузети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уговореног рока за плаћање или отказати уговор.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31.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>Приоритет у извршавању расхода за робе и услуге корисника буџетских средстава имају расходе за сталне трошкове, трошкове текућих поправки о одржавања и материјал.</w:t>
      </w:r>
      <w:r w:rsidRPr="00C70ED8">
        <w:rPr>
          <w:color w:val="000000"/>
        </w:rPr>
        <w:tab/>
      </w:r>
    </w:p>
    <w:p w:rsidR="00DD6297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>Корисници буџетских средстава дужни су да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регулиште рокове измирења новчаних обавеза у комерцијални</w:t>
      </w:r>
      <w:r>
        <w:rPr>
          <w:color w:val="000000"/>
        </w:rPr>
        <w:t xml:space="preserve">м трансакцијама.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32.</w:t>
      </w:r>
    </w:p>
    <w:p w:rsidR="00DD6297" w:rsidRPr="00C70ED8" w:rsidRDefault="00DD6297" w:rsidP="00DD6297">
      <w:pPr>
        <w:jc w:val="center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  <w:r>
        <w:rPr>
          <w:color w:val="000000"/>
        </w:rPr>
        <w:tab/>
        <w:t>На основу члана 58. Закона о јавним предузећима, ЈКП  „Расина“  дужно је да, по завршном рачуну за предходну годину, уколикоискаже добит 50% остварене добити уплати на подрачун буџета општине, а осталих 50% уложи у капитално одржавање водовода и канализације, a да уплату изврши до 31.12.2020. године.</w:t>
      </w:r>
    </w:p>
    <w:p w:rsidR="00DD6297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center"/>
        <w:rPr>
          <w:color w:val="000000"/>
        </w:rPr>
      </w:pPr>
      <w:r>
        <w:rPr>
          <w:color w:val="000000"/>
        </w:rPr>
        <w:t>Члан 33</w:t>
      </w:r>
      <w:r w:rsidRPr="00C70ED8">
        <w:rPr>
          <w:color w:val="000000"/>
        </w:rPr>
        <w:t>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Ову Одлуку објавити у ''Службеном листу општине Брус'', и доставити Министарству финансија. 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center"/>
        <w:rPr>
          <w:color w:val="000000"/>
        </w:rPr>
      </w:pPr>
      <w:r w:rsidRPr="00C70ED8">
        <w:rPr>
          <w:color w:val="000000"/>
        </w:rPr>
        <w:t>Члан 3</w:t>
      </w:r>
      <w:r>
        <w:rPr>
          <w:color w:val="000000"/>
        </w:rPr>
        <w:t>4</w:t>
      </w:r>
      <w:r w:rsidRPr="00C70ED8">
        <w:rPr>
          <w:color w:val="000000"/>
        </w:rPr>
        <w:t>.</w:t>
      </w:r>
    </w:p>
    <w:p w:rsidR="00DD6297" w:rsidRPr="00C70ED8" w:rsidRDefault="00DD6297" w:rsidP="00DD6297">
      <w:pPr>
        <w:jc w:val="both"/>
        <w:rPr>
          <w:color w:val="000000"/>
        </w:rPr>
      </w:pPr>
    </w:p>
    <w:p w:rsidR="00DD6297" w:rsidRPr="00C70ED8" w:rsidRDefault="00DD6297" w:rsidP="00DD6297">
      <w:pPr>
        <w:jc w:val="both"/>
        <w:rPr>
          <w:color w:val="000000"/>
        </w:rPr>
      </w:pPr>
      <w:r w:rsidRPr="00C70ED8">
        <w:rPr>
          <w:color w:val="000000"/>
        </w:rPr>
        <w:tab/>
        <w:t xml:space="preserve">Ова Одлука ступа на снагу осмог дана од дана објављивања у ''Службеном листу општине Брус'', а примењиваће се од 01. јануара 2020. године. </w:t>
      </w:r>
    </w:p>
    <w:p w:rsidR="00DD6297" w:rsidRDefault="00DD6297" w:rsidP="00DD6297">
      <w:pPr>
        <w:rPr>
          <w:color w:val="000000"/>
        </w:rPr>
      </w:pPr>
    </w:p>
    <w:p w:rsidR="00DD6297" w:rsidRDefault="00DD6297" w:rsidP="00DD6297">
      <w:pPr>
        <w:rPr>
          <w:color w:val="000000"/>
        </w:rPr>
      </w:pPr>
    </w:p>
    <w:p w:rsidR="00DD6297" w:rsidRPr="003926BB" w:rsidRDefault="00DD6297" w:rsidP="00DD6297">
      <w:pPr>
        <w:rPr>
          <w:color w:val="000000"/>
        </w:rPr>
      </w:pPr>
    </w:p>
    <w:p w:rsidR="00DD6297" w:rsidRPr="003926BB" w:rsidRDefault="00DD6297" w:rsidP="00DD6297">
      <w:pPr>
        <w:jc w:val="center"/>
        <w:rPr>
          <w:b/>
          <w:color w:val="000000"/>
        </w:rPr>
      </w:pPr>
      <w:r w:rsidRPr="003926BB">
        <w:rPr>
          <w:b/>
          <w:color w:val="000000"/>
        </w:rPr>
        <w:t>СКУПШТИНА ОПШТИНЕ БРУС</w:t>
      </w:r>
    </w:p>
    <w:p w:rsidR="00DD6297" w:rsidRPr="003926BB" w:rsidRDefault="00DD6297" w:rsidP="00DD6297">
      <w:pPr>
        <w:rPr>
          <w:b/>
          <w:color w:val="000000"/>
        </w:rPr>
      </w:pPr>
    </w:p>
    <w:p w:rsidR="00DD6297" w:rsidRPr="003926BB" w:rsidRDefault="00DD6297" w:rsidP="00DD6297">
      <w:pPr>
        <w:rPr>
          <w:b/>
          <w:color w:val="000000"/>
        </w:rPr>
      </w:pPr>
    </w:p>
    <w:p w:rsidR="00DD6297" w:rsidRPr="003926BB" w:rsidRDefault="00DD6297" w:rsidP="00DD6297">
      <w:pPr>
        <w:rPr>
          <w:b/>
          <w:color w:val="000000"/>
        </w:rPr>
      </w:pPr>
    </w:p>
    <w:p w:rsidR="00DD6297" w:rsidRPr="003926BB" w:rsidRDefault="00DD6297" w:rsidP="00DD6297">
      <w:pPr>
        <w:rPr>
          <w:b/>
          <w:color w:val="000000"/>
        </w:rPr>
      </w:pPr>
      <w:r w:rsidRPr="003926BB">
        <w:rPr>
          <w:b/>
          <w:color w:val="000000"/>
        </w:rPr>
        <w:t>БРОЈ: 400</w:t>
      </w:r>
      <w:r w:rsidR="004F7CDB">
        <w:rPr>
          <w:b/>
          <w:color w:val="000000"/>
        </w:rPr>
        <w:t>-427</w:t>
      </w:r>
      <w:r w:rsidRPr="003926BB">
        <w:rPr>
          <w:b/>
          <w:color w:val="000000"/>
        </w:rPr>
        <w:t xml:space="preserve">/2020-I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   </w:t>
      </w:r>
      <w:r w:rsidRPr="003926BB">
        <w:rPr>
          <w:b/>
          <w:color w:val="000000"/>
        </w:rPr>
        <w:t>ПРЕДСЕДНИК СКУПШТИНЕ</w:t>
      </w:r>
    </w:p>
    <w:p w:rsidR="00DD6297" w:rsidRPr="003926BB" w:rsidRDefault="004F7CDB" w:rsidP="00DD6297">
      <w:pPr>
        <w:rPr>
          <w:b/>
          <w:color w:val="000000"/>
        </w:rPr>
      </w:pPr>
      <w:r>
        <w:rPr>
          <w:b/>
          <w:color w:val="000000"/>
        </w:rPr>
        <w:t>22.09.</w:t>
      </w:r>
      <w:r w:rsidR="00DD6297" w:rsidRPr="003926BB">
        <w:rPr>
          <w:b/>
          <w:color w:val="000000"/>
        </w:rPr>
        <w:t xml:space="preserve">2020. године                                                                                                    </w:t>
      </w:r>
      <w:r w:rsidR="00DD6297">
        <w:rPr>
          <w:b/>
          <w:color w:val="000000"/>
        </w:rPr>
        <w:t xml:space="preserve">                                                                                    дипл.ецц  Драгана Деспотовић</w:t>
      </w:r>
    </w:p>
    <w:p w:rsidR="00DD6297" w:rsidRDefault="00DD6297">
      <w:pPr>
        <w:rPr>
          <w:color w:val="000000"/>
        </w:rPr>
      </w:pPr>
    </w:p>
    <w:sectPr w:rsidR="00DD6297" w:rsidSect="0077104F">
      <w:headerReference w:type="default" r:id="rId38"/>
      <w:footerReference w:type="default" r:id="rId3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5D" w:rsidRDefault="00003F5D">
      <w:r>
        <w:separator/>
      </w:r>
    </w:p>
  </w:endnote>
  <w:endnote w:type="continuationSeparator" w:id="0">
    <w:p w:rsidR="00003F5D" w:rsidRDefault="0000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450"/>
        <w:hidden/>
      </w:trPr>
      <w:tc>
        <w:tcPr>
          <w:tcW w:w="11400" w:type="dxa"/>
        </w:tcPr>
        <w:p w:rsidR="00E02B5E" w:rsidRDefault="00E02B5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E02B5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E02B5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18992440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450"/>
        <w:hidden/>
      </w:trPr>
      <w:tc>
        <w:tcPr>
          <w:tcW w:w="16332" w:type="dxa"/>
        </w:tcPr>
        <w:p w:rsidR="00E02B5E" w:rsidRDefault="00E02B5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E02B5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E02B5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13240472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104C5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104C5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450"/>
        <w:hidden/>
      </w:trPr>
      <w:tc>
        <w:tcPr>
          <w:tcW w:w="11400" w:type="dxa"/>
        </w:tcPr>
        <w:p w:rsidR="00E02B5E" w:rsidRDefault="00E02B5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E02B5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E02B5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18394922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450"/>
        <w:hidden/>
      </w:trPr>
      <w:tc>
        <w:tcPr>
          <w:tcW w:w="11400" w:type="dxa"/>
        </w:tcPr>
        <w:p w:rsidR="00E02B5E" w:rsidRDefault="00E02B5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E02B5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E02B5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9071117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450"/>
        <w:hidden/>
      </w:trPr>
      <w:tc>
        <w:tcPr>
          <w:tcW w:w="11400" w:type="dxa"/>
        </w:tcPr>
        <w:p w:rsidR="00E02B5E" w:rsidRDefault="00E02B5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E02B5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E02B5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8111436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450"/>
        <w:hidden/>
      </w:trPr>
      <w:tc>
        <w:tcPr>
          <w:tcW w:w="16332" w:type="dxa"/>
        </w:tcPr>
        <w:p w:rsidR="00E02B5E" w:rsidRDefault="00E02B5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E02B5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E02B5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18144495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450"/>
        <w:hidden/>
      </w:trPr>
      <w:tc>
        <w:tcPr>
          <w:tcW w:w="16332" w:type="dxa"/>
        </w:tcPr>
        <w:p w:rsidR="00E02B5E" w:rsidRDefault="00E02B5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E02B5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E02B5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569002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450"/>
        <w:hidden/>
      </w:trPr>
      <w:tc>
        <w:tcPr>
          <w:tcW w:w="11400" w:type="dxa"/>
        </w:tcPr>
        <w:p w:rsidR="00E02B5E" w:rsidRDefault="00E02B5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E02B5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E02B5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6743072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450"/>
        <w:hidden/>
      </w:trPr>
      <w:tc>
        <w:tcPr>
          <w:tcW w:w="16332" w:type="dxa"/>
        </w:tcPr>
        <w:p w:rsidR="00E02B5E" w:rsidRDefault="00E02B5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E02B5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E02B5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7493515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450"/>
        <w:hidden/>
      </w:trPr>
      <w:tc>
        <w:tcPr>
          <w:tcW w:w="16332" w:type="dxa"/>
        </w:tcPr>
        <w:p w:rsidR="00E02B5E" w:rsidRDefault="00E02B5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E02B5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E02B5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divId w:val="16630065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02B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5D" w:rsidRDefault="00003F5D">
      <w:r>
        <w:separator/>
      </w:r>
    </w:p>
  </w:footnote>
  <w:footnote w:type="continuationSeparator" w:id="0">
    <w:p w:rsidR="00003F5D" w:rsidRDefault="0000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E02B5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E02B5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E02B5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E02B5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E02B5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E02B5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E02B5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E02B5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02B5E" w:rsidRDefault="00E02B5E">
                      <w:pPr>
                        <w:jc w:val="right"/>
                        <w:divId w:val="4172919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18.09.2020 14:01:18</w:t>
                      </w:r>
                    </w:p>
                    <w:p w:rsidR="00E02B5E" w:rsidRDefault="00E02B5E">
                      <w:pPr>
                        <w:spacing w:line="1" w:lineRule="auto"/>
                      </w:pPr>
                    </w:p>
                  </w:tc>
                </w:tr>
              </w:tbl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E02B5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E02B5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375"/>
      </w:trPr>
      <w:tc>
        <w:tcPr>
          <w:tcW w:w="16332" w:type="dxa"/>
        </w:tcPr>
        <w:p w:rsidR="00E02B5E" w:rsidRDefault="00E02B5E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E02B5E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E02B5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02B5E" w:rsidRDefault="00E02B5E">
                <w:pPr>
                  <w:spacing w:line="1" w:lineRule="auto"/>
                </w:pPr>
              </w:p>
            </w:tc>
          </w:tr>
        </w:tbl>
        <w:p w:rsidR="00E02B5E" w:rsidRDefault="00E02B5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11B7"/>
    <w:rsid w:val="00003F5D"/>
    <w:rsid w:val="00014D3A"/>
    <w:rsid w:val="000B6FCC"/>
    <w:rsid w:val="001014EB"/>
    <w:rsid w:val="00127AE7"/>
    <w:rsid w:val="00192294"/>
    <w:rsid w:val="001A11B7"/>
    <w:rsid w:val="002C6C7E"/>
    <w:rsid w:val="003104C5"/>
    <w:rsid w:val="00376120"/>
    <w:rsid w:val="004D425E"/>
    <w:rsid w:val="004F55BC"/>
    <w:rsid w:val="004F7CDB"/>
    <w:rsid w:val="005266A7"/>
    <w:rsid w:val="00587F89"/>
    <w:rsid w:val="00644001"/>
    <w:rsid w:val="00684B68"/>
    <w:rsid w:val="006E0425"/>
    <w:rsid w:val="006F7BC4"/>
    <w:rsid w:val="007008BB"/>
    <w:rsid w:val="0077104F"/>
    <w:rsid w:val="0077506C"/>
    <w:rsid w:val="00776B81"/>
    <w:rsid w:val="007A4DB2"/>
    <w:rsid w:val="007E7566"/>
    <w:rsid w:val="009164D0"/>
    <w:rsid w:val="00935FE3"/>
    <w:rsid w:val="00961E16"/>
    <w:rsid w:val="00A20DCF"/>
    <w:rsid w:val="00A52F2C"/>
    <w:rsid w:val="00A8411B"/>
    <w:rsid w:val="00B63824"/>
    <w:rsid w:val="00B91729"/>
    <w:rsid w:val="00BC554F"/>
    <w:rsid w:val="00C367C2"/>
    <w:rsid w:val="00C71CF1"/>
    <w:rsid w:val="00D91360"/>
    <w:rsid w:val="00DA2A77"/>
    <w:rsid w:val="00DD6297"/>
    <w:rsid w:val="00DF1C86"/>
    <w:rsid w:val="00E02B5E"/>
    <w:rsid w:val="00EB2B88"/>
    <w:rsid w:val="00F05295"/>
    <w:rsid w:val="00F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04F"/>
    <w:rPr>
      <w:color w:val="0000FF"/>
      <w:u w:val="single"/>
    </w:rPr>
  </w:style>
  <w:style w:type="table" w:styleId="TableGrid">
    <w:name w:val="Table Grid"/>
    <w:basedOn w:val="TableNormal"/>
    <w:uiPriority w:val="59"/>
    <w:rsid w:val="00FB3A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3A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60"/>
  </w:style>
  <w:style w:type="paragraph" w:styleId="Footer">
    <w:name w:val="footer"/>
    <w:basedOn w:val="Normal"/>
    <w:link w:val="FooterChar"/>
    <w:uiPriority w:val="99"/>
    <w:unhideWhenUsed/>
    <w:rsid w:val="00D91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4.emf"/><Relationship Id="rId39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image" Target="media/image12.emf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7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A0A2-4A4D-4735-ABB5-522FBAC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68</Pages>
  <Words>23712</Words>
  <Characters>135163</Characters>
  <Application>Microsoft Office Word</Application>
  <DocSecurity>0</DocSecurity>
  <Lines>1126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158558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Opstinska Uprava</cp:lastModifiedBy>
  <cp:revision>30</cp:revision>
  <cp:lastPrinted>2020-09-23T08:04:00Z</cp:lastPrinted>
  <dcterms:created xsi:type="dcterms:W3CDTF">2020-09-18T12:01:00Z</dcterms:created>
  <dcterms:modified xsi:type="dcterms:W3CDTF">2020-10-13T12:33:00Z</dcterms:modified>
</cp:coreProperties>
</file>